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8B82E" w14:textId="77777777" w:rsidR="000858D4" w:rsidRPr="00890C75" w:rsidRDefault="000858D4" w:rsidP="000858D4">
      <w:pPr>
        <w:pStyle w:val="a3"/>
        <w:ind w:firstLine="709"/>
        <w:jc w:val="center"/>
        <w:rPr>
          <w:color w:val="auto"/>
          <w:sz w:val="24"/>
          <w:szCs w:val="24"/>
        </w:rPr>
      </w:pPr>
      <w:r w:rsidRPr="00890C75">
        <w:rPr>
          <w:color w:val="auto"/>
          <w:sz w:val="24"/>
          <w:szCs w:val="24"/>
        </w:rPr>
        <w:t>МИНИСТЕРСТВО ОБРАЗОВАНИЯ И НАУКИ ХАБАРОВСКОГО КРАЯ</w:t>
      </w:r>
    </w:p>
    <w:p w14:paraId="1D9E7BBA" w14:textId="77777777" w:rsidR="0096143D" w:rsidRPr="00890C75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890C75">
        <w:rPr>
          <w:rFonts w:ascii="Times New Roman" w:hAnsi="Times New Roman" w:cs="Times New Roman"/>
          <w:color w:val="auto"/>
          <w:sz w:val="24"/>
          <w:szCs w:val="28"/>
        </w:rPr>
        <w:t>КРАЕВОЕ ГОСУДАРСТВЕННОЕ БЮДЖЕТНОЕ</w:t>
      </w:r>
    </w:p>
    <w:p w14:paraId="63FD5F31" w14:textId="77777777" w:rsidR="0096143D" w:rsidRPr="00890C75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890C75">
        <w:rPr>
          <w:rFonts w:ascii="Times New Roman" w:hAnsi="Times New Roman" w:cs="Times New Roman"/>
          <w:color w:val="auto"/>
          <w:sz w:val="24"/>
          <w:szCs w:val="28"/>
        </w:rPr>
        <w:t xml:space="preserve">ПРОФЕССИОНАЛЬНОЕ ОБРАЗОВАТЕЛЬНОЕ УЧРЕЖДЕНИЕ </w:t>
      </w:r>
    </w:p>
    <w:p w14:paraId="0A39C5BA" w14:textId="77777777" w:rsidR="0096143D" w:rsidRPr="00890C75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890C75">
        <w:rPr>
          <w:rFonts w:ascii="Times New Roman" w:hAnsi="Times New Roman" w:cs="Times New Roman"/>
          <w:color w:val="auto"/>
          <w:sz w:val="24"/>
          <w:szCs w:val="28"/>
        </w:rPr>
        <w:t>«ХАБАРОВСКИЙ ТЕХНИКУМ ТРАНСПОРТНЫХ ТЕХНОЛОГИЙ</w:t>
      </w:r>
    </w:p>
    <w:p w14:paraId="65632BC3" w14:textId="77777777" w:rsidR="0096143D" w:rsidRPr="00890C75" w:rsidRDefault="0096143D" w:rsidP="009614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8"/>
        </w:rPr>
      </w:pPr>
      <w:r w:rsidRPr="00890C75">
        <w:rPr>
          <w:rFonts w:ascii="Times New Roman" w:hAnsi="Times New Roman" w:cs="Times New Roman"/>
          <w:color w:val="auto"/>
          <w:sz w:val="24"/>
          <w:szCs w:val="28"/>
        </w:rPr>
        <w:t>ИМЕНИ ГЕРОЯ СОВЕТСКОГО СОЮЗА А.С. ПАНОВА»</w:t>
      </w:r>
    </w:p>
    <w:p w14:paraId="2892C4B6" w14:textId="77777777" w:rsidR="0096143D" w:rsidRPr="00890C75" w:rsidRDefault="0096143D" w:rsidP="0096143D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</w:p>
    <w:p w14:paraId="21915109" w14:textId="77777777" w:rsidR="006D709F" w:rsidRPr="00890C75" w:rsidRDefault="006D709F" w:rsidP="0096143D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5EDE94B8" w14:textId="77777777" w:rsidR="006D709F" w:rsidRPr="00890C75" w:rsidRDefault="006D709F" w:rsidP="0096143D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1BFC3781" w14:textId="77777777" w:rsidR="006D709F" w:rsidRPr="00890C75" w:rsidRDefault="006D709F" w:rsidP="0096143D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35EA0F7A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F609D53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8806978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15B053A" w14:textId="77777777" w:rsidR="007F41E3" w:rsidRPr="00890C75" w:rsidRDefault="007F41E3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3BE43360" w14:textId="77777777" w:rsidR="007F41E3" w:rsidRPr="00890C75" w:rsidRDefault="007F41E3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3C93B148" w14:textId="77777777" w:rsidR="007F41E3" w:rsidRPr="00890C75" w:rsidRDefault="007F41E3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0904F4F8" w14:textId="77777777" w:rsidR="007F41E3" w:rsidRPr="00890C75" w:rsidRDefault="007F41E3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1E369175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E76F44C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486C354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1003E70" w14:textId="77777777" w:rsidR="006D709F" w:rsidRPr="00890C75" w:rsidRDefault="00193D4F" w:rsidP="00700954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90C75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ПРОГРАММА </w:t>
      </w:r>
      <w:r w:rsidR="005A7DCE" w:rsidRPr="00890C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ПРОФЕССИОНАЛЬНОГО МОДУЛЯ </w:t>
      </w:r>
    </w:p>
    <w:p w14:paraId="61682F1E" w14:textId="77777777" w:rsidR="006D709F" w:rsidRPr="00193AAF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7A601027" w14:textId="2DF5E9CB" w:rsidR="006D709F" w:rsidRPr="00193AAF" w:rsidRDefault="00193AAF" w:rsidP="0070095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93AAF">
        <w:rPr>
          <w:rFonts w:ascii="Times New Roman" w:hAnsi="Times New Roman" w:cs="Times New Roman"/>
          <w:b/>
          <w:bCs/>
          <w:color w:val="auto"/>
          <w:sz w:val="24"/>
          <w:szCs w:val="24"/>
        </w:rPr>
        <w:t>ПМ. 03 ОРГАНИЗАЦИЯ ТЕХНОЛОГИЧЕСКРЙ ДЕЯТЕЛЬНОСТИ (ПО ВИДАМ ПОДВИЖНОГО СОСТАВА ЖЕЛЕЗНЫХ ДОРОГ)</w:t>
      </w:r>
    </w:p>
    <w:p w14:paraId="52589E54" w14:textId="77777777" w:rsidR="006D709F" w:rsidRPr="00890C75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2CBEE797" w14:textId="77777777" w:rsidR="006D709F" w:rsidRPr="00890C75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</w:p>
    <w:p w14:paraId="34EF9204" w14:textId="77777777" w:rsidR="006D709F" w:rsidRPr="00193AAF" w:rsidRDefault="006D709F" w:rsidP="00700954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6091C114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bCs/>
          <w:caps/>
          <w:color w:val="auto"/>
          <w:sz w:val="28"/>
          <w:szCs w:val="28"/>
        </w:rPr>
        <w:t xml:space="preserve">для специальности </w:t>
      </w:r>
    </w:p>
    <w:p w14:paraId="52A8F953" w14:textId="77777777" w:rsidR="00193AAF" w:rsidRPr="00193AAF" w:rsidRDefault="00193AAF" w:rsidP="00193AAF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23.02.06 Техническая эксплуатация подвижного состава железных дорог (локомотивы)  </w:t>
      </w:r>
    </w:p>
    <w:p w14:paraId="3771D5EC" w14:textId="77777777" w:rsidR="00193AAF" w:rsidRPr="00193AAF" w:rsidRDefault="00193AAF" w:rsidP="00193A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</w:rPr>
      </w:pPr>
    </w:p>
    <w:p w14:paraId="25288060" w14:textId="77777777" w:rsidR="00193AAF" w:rsidRPr="00193AAF" w:rsidRDefault="00193AAF" w:rsidP="00193AA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</w:rPr>
      </w:pPr>
    </w:p>
    <w:p w14:paraId="1DD19AD9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color w:val="auto"/>
          <w:sz w:val="24"/>
          <w:szCs w:val="24"/>
        </w:rPr>
      </w:pPr>
    </w:p>
    <w:p w14:paraId="0D2E449C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  <w:r w:rsidRPr="00193AAF"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  <w:t>Базовая подготовка</w:t>
      </w:r>
    </w:p>
    <w:p w14:paraId="430ADCFA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  <w:r w:rsidRPr="00193AAF"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  <w:t>среднего профессионального образования</w:t>
      </w:r>
    </w:p>
    <w:p w14:paraId="12CC4787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</w:p>
    <w:p w14:paraId="41E0BE50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</w:p>
    <w:p w14:paraId="65F1ECB6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  <w:r w:rsidRPr="00193AAF"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  <w:t>Очная форма обучения</w:t>
      </w:r>
    </w:p>
    <w:p w14:paraId="0D12E04E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</w:p>
    <w:p w14:paraId="2833D02D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</w:pPr>
      <w:r w:rsidRPr="00193AAF">
        <w:rPr>
          <w:rFonts w:ascii="Times New Roman" w:eastAsia="Times New Roman" w:hAnsi="Times New Roman" w:cs="Times New Roman"/>
          <w:bCs/>
          <w:i/>
          <w:iCs/>
          <w:caps/>
          <w:color w:val="auto"/>
          <w:sz w:val="24"/>
          <w:szCs w:val="24"/>
        </w:rPr>
        <w:t>на базе основного общего образования / среднего общего образования.</w:t>
      </w:r>
    </w:p>
    <w:p w14:paraId="66C61EE5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599C1B25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54CA401E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6E0AAB64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2A5E1C22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  <w:r w:rsidRPr="00193AAF"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  <w:t xml:space="preserve"> </w:t>
      </w:r>
    </w:p>
    <w:p w14:paraId="776A011E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38B9C1A7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auto"/>
          <w:sz w:val="24"/>
          <w:szCs w:val="24"/>
        </w:rPr>
      </w:pPr>
    </w:p>
    <w:p w14:paraId="4946F0EB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41954BA0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17831451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65C16ADC" w14:textId="77777777" w:rsidR="006D709F" w:rsidRPr="00890C75" w:rsidRDefault="006D709F" w:rsidP="00F23B95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0F6DF745" w14:textId="77777777" w:rsidR="00F23B95" w:rsidRPr="00890C75" w:rsidRDefault="00F23B95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08B3C4B9" w14:textId="77777777" w:rsidR="00F23B95" w:rsidRPr="00890C75" w:rsidRDefault="00F23B95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38E9896" w14:textId="77777777" w:rsidR="00F23B95" w:rsidRPr="00890C75" w:rsidRDefault="00F23B95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080B937" w14:textId="5E2165F5" w:rsidR="006D709F" w:rsidRPr="00890C75" w:rsidRDefault="00F23B95" w:rsidP="00A814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г.</w:t>
      </w:r>
      <w:r w:rsidR="00A553A8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4A3D6A" w:rsidRPr="00890C75">
        <w:rPr>
          <w:rFonts w:ascii="Times New Roman" w:eastAsia="Times New Roman" w:hAnsi="Times New Roman" w:cs="Times New Roman"/>
          <w:color w:val="auto"/>
          <w:sz w:val="28"/>
        </w:rPr>
        <w:t>Хабаровск</w:t>
      </w:r>
      <w:r w:rsidR="00700954" w:rsidRPr="00890C75">
        <w:rPr>
          <w:rFonts w:ascii="Times New Roman" w:eastAsia="Times New Roman" w:hAnsi="Times New Roman" w:cs="Times New Roman"/>
          <w:color w:val="auto"/>
          <w:sz w:val="28"/>
        </w:rPr>
        <w:t>,</w:t>
      </w:r>
      <w:r w:rsidR="00547F0B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A553A8" w:rsidRPr="00890C75">
        <w:rPr>
          <w:rFonts w:ascii="Times New Roman" w:eastAsia="Times New Roman" w:hAnsi="Times New Roman" w:cs="Times New Roman"/>
          <w:color w:val="auto"/>
          <w:sz w:val="28"/>
        </w:rPr>
        <w:t>202</w:t>
      </w:r>
      <w:r w:rsidR="00193AAF">
        <w:rPr>
          <w:rFonts w:ascii="Times New Roman" w:eastAsia="Times New Roman" w:hAnsi="Times New Roman" w:cs="Times New Roman"/>
          <w:color w:val="auto"/>
          <w:sz w:val="28"/>
        </w:rPr>
        <w:t>5</w:t>
      </w:r>
      <w:r w:rsidR="000858D4" w:rsidRPr="00890C75">
        <w:rPr>
          <w:rFonts w:ascii="Times New Roman" w:eastAsia="Times New Roman" w:hAnsi="Times New Roman" w:cs="Times New Roman"/>
          <w:color w:val="auto"/>
          <w:sz w:val="28"/>
        </w:rPr>
        <w:t>г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.</w:t>
      </w:r>
    </w:p>
    <w:p w14:paraId="254E3D3D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  <w:sectPr w:rsidR="006D709F" w:rsidRPr="00890C75" w:rsidSect="007B25A9">
          <w:type w:val="continuous"/>
          <w:pgSz w:w="11904" w:h="16841"/>
          <w:pgMar w:top="851" w:right="851" w:bottom="851" w:left="1701" w:header="720" w:footer="720" w:gutter="0"/>
          <w:cols w:space="720"/>
        </w:sectPr>
      </w:pPr>
    </w:p>
    <w:p w14:paraId="25420841" w14:textId="77777777" w:rsidR="005A7DCE" w:rsidRPr="00890C75" w:rsidRDefault="005A7DCE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77A0D32" w14:textId="77777777" w:rsidR="008A52A2" w:rsidRPr="008A52A2" w:rsidRDefault="008A52A2" w:rsidP="008A52A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0" w:name="_Hlk221718623"/>
      <w:r w:rsidRPr="008A52A2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8A52A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1"/>
      <w:r w:rsidRPr="008A52A2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7063CE5F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FF10980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D063810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2A17902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193AAF" w:rsidRPr="00193AAF" w14:paraId="0D3110CA" w14:textId="77777777" w:rsidTr="00390266">
        <w:tc>
          <w:tcPr>
            <w:tcW w:w="3543" w:type="dxa"/>
          </w:tcPr>
          <w:p w14:paraId="57AC083C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DC4BCB6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F8886ED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КГБ ПОУ ХТТТ</w:t>
            </w:r>
          </w:p>
          <w:p w14:paraId="33AD3932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777F9D3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0B7D224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7059BA6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93AAF" w:rsidRPr="00193AAF" w14:paraId="0B5D40CB" w14:textId="77777777" w:rsidTr="00390266">
        <w:tc>
          <w:tcPr>
            <w:tcW w:w="3543" w:type="dxa"/>
          </w:tcPr>
          <w:p w14:paraId="2E5DD4EC" w14:textId="77777777" w:rsidR="00193AAF" w:rsidRPr="00193AAF" w:rsidRDefault="00193AAF" w:rsidP="00193AA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60BE3CC5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D2E4600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340788A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93AAF" w:rsidRPr="00193AAF" w14:paraId="58297E1F" w14:textId="77777777" w:rsidTr="00390266">
        <w:tc>
          <w:tcPr>
            <w:tcW w:w="3543" w:type="dxa"/>
            <w:vAlign w:val="center"/>
          </w:tcPr>
          <w:p w14:paraId="138B6C90" w14:textId="77777777" w:rsidR="00193AAF" w:rsidRPr="00193AAF" w:rsidRDefault="00193AAF" w:rsidP="00193AAF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Преподаватель </w:t>
            </w:r>
          </w:p>
          <w:p w14:paraId="66D0885B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90C062A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0D5563CF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FE2BAEB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И.Б. Родина</w:t>
            </w:r>
          </w:p>
        </w:tc>
      </w:tr>
      <w:tr w:rsidR="00193AAF" w:rsidRPr="00193AAF" w14:paraId="6527D064" w14:textId="77777777" w:rsidTr="00390266">
        <w:tc>
          <w:tcPr>
            <w:tcW w:w="9571" w:type="dxa"/>
            <w:gridSpan w:val="3"/>
          </w:tcPr>
          <w:p w14:paraId="4AD8404E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193AAF" w:rsidRPr="00193AAF" w14:paraId="36BC574F" w14:textId="77777777" w:rsidTr="00390266">
        <w:tc>
          <w:tcPr>
            <w:tcW w:w="9571" w:type="dxa"/>
            <w:gridSpan w:val="3"/>
          </w:tcPr>
          <w:p w14:paraId="43728749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BBCD822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Протокол  от ___.___.20___г. №_____</w:t>
            </w:r>
          </w:p>
        </w:tc>
      </w:tr>
      <w:tr w:rsidR="00193AAF" w:rsidRPr="00193AAF" w14:paraId="2FB0CDD6" w14:textId="77777777" w:rsidTr="00390266">
        <w:tc>
          <w:tcPr>
            <w:tcW w:w="3543" w:type="dxa"/>
            <w:vAlign w:val="center"/>
          </w:tcPr>
          <w:p w14:paraId="726E4C0F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0C68DDE7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2E15A389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F2F9697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А. В. Дроздова</w:t>
            </w:r>
          </w:p>
        </w:tc>
      </w:tr>
      <w:tr w:rsidR="00193AAF" w:rsidRPr="00193AAF" w14:paraId="13BDBEF5" w14:textId="77777777" w:rsidTr="00390266">
        <w:tc>
          <w:tcPr>
            <w:tcW w:w="3543" w:type="dxa"/>
          </w:tcPr>
          <w:p w14:paraId="2CD56050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0DCA12D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B1FF317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93AAF" w:rsidRPr="00193AAF" w14:paraId="55CFF7F4" w14:textId="77777777" w:rsidTr="00390266">
        <w:tc>
          <w:tcPr>
            <w:tcW w:w="3543" w:type="dxa"/>
          </w:tcPr>
          <w:p w14:paraId="71536B62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84B7927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2738C08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93AAF" w:rsidRPr="00193AAF" w14:paraId="24ED6E94" w14:textId="77777777" w:rsidTr="00390266">
        <w:tc>
          <w:tcPr>
            <w:tcW w:w="3543" w:type="dxa"/>
          </w:tcPr>
          <w:p w14:paraId="26683EF5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08440563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48F6C46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D3993F1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А. В. Дроздова</w:t>
            </w:r>
          </w:p>
        </w:tc>
      </w:tr>
      <w:tr w:rsidR="00193AAF" w:rsidRPr="00193AAF" w14:paraId="0751F29E" w14:textId="77777777" w:rsidTr="00390266">
        <w:tc>
          <w:tcPr>
            <w:tcW w:w="3543" w:type="dxa"/>
          </w:tcPr>
          <w:p w14:paraId="43B7D824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EEBB5A4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3A4493E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409AA252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93AAF" w:rsidRPr="00193AAF" w14:paraId="68C86796" w14:textId="77777777" w:rsidTr="00390266">
        <w:tc>
          <w:tcPr>
            <w:tcW w:w="3543" w:type="dxa"/>
          </w:tcPr>
          <w:p w14:paraId="6DD54E2B" w14:textId="77777777" w:rsidR="00193AAF" w:rsidRPr="00193AAF" w:rsidRDefault="00193AAF" w:rsidP="00193AAF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2B24BF5C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BCDEA17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59A3AA3" w14:textId="77777777" w:rsidR="00193AAF" w:rsidRPr="00193AAF" w:rsidRDefault="00193AAF" w:rsidP="00193AA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93AA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Т.О. Оспищева</w:t>
            </w:r>
          </w:p>
        </w:tc>
      </w:tr>
    </w:tbl>
    <w:p w14:paraId="6B3AE6AB" w14:textId="77777777" w:rsidR="00193AAF" w:rsidRPr="00193AAF" w:rsidRDefault="00193AAF" w:rsidP="00193A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4DB00DA7" w14:textId="77777777" w:rsidR="00193AAF" w:rsidRPr="00193AAF" w:rsidRDefault="00193AAF" w:rsidP="00193AA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</w:rPr>
      </w:pPr>
    </w:p>
    <w:p w14:paraId="7608B048" w14:textId="77777777" w:rsidR="00193AAF" w:rsidRPr="00193AAF" w:rsidRDefault="00193AAF" w:rsidP="00193AA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</w:rPr>
      </w:pPr>
    </w:p>
    <w:p w14:paraId="465FBA95" w14:textId="77777777" w:rsidR="00193AAF" w:rsidRPr="00193AAF" w:rsidRDefault="00193AAF" w:rsidP="00193AAF">
      <w:pPr>
        <w:spacing w:after="0" w:line="240" w:lineRule="auto"/>
        <w:ind w:left="955"/>
        <w:jc w:val="center"/>
        <w:rPr>
          <w:rFonts w:ascii="Times New Roman" w:eastAsia="Times New Roman" w:hAnsi="Times New Roman" w:cs="Times New Roman"/>
          <w:color w:val="auto"/>
          <w:sz w:val="28"/>
        </w:rPr>
      </w:pPr>
    </w:p>
    <w:p w14:paraId="6185CCDB" w14:textId="77777777" w:rsidR="00193AAF" w:rsidRPr="00193AAF" w:rsidRDefault="00193AAF" w:rsidP="00193AAF">
      <w:pPr>
        <w:spacing w:after="0" w:line="240" w:lineRule="auto"/>
        <w:ind w:left="955"/>
        <w:jc w:val="center"/>
        <w:rPr>
          <w:rFonts w:ascii="Times New Roman" w:eastAsia="Times New Roman" w:hAnsi="Times New Roman" w:cs="Times New Roman"/>
          <w:color w:val="auto"/>
          <w:sz w:val="28"/>
        </w:rPr>
      </w:pPr>
    </w:p>
    <w:p w14:paraId="71436FCA" w14:textId="77777777" w:rsidR="005A7DCE" w:rsidRPr="00890C75" w:rsidRDefault="005A7DCE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32491D7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CFBCFE0" w14:textId="77777777" w:rsidR="006D709F" w:rsidRPr="00890C75" w:rsidRDefault="005A7DCE" w:rsidP="00700954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ab/>
      </w:r>
    </w:p>
    <w:p w14:paraId="1362BE5C" w14:textId="77777777" w:rsidR="00700954" w:rsidRPr="00890C75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4E2D9E2C" w14:textId="77777777" w:rsidR="00700954" w:rsidRPr="00890C75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4719D427" w14:textId="77777777" w:rsidR="00700954" w:rsidRPr="00890C75" w:rsidRDefault="00700954" w:rsidP="00700954">
      <w:pPr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44ECB1A9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76883E6" w14:textId="77777777" w:rsidR="00381A81" w:rsidRPr="00890C75" w:rsidRDefault="00381A81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0F98F0CA" w14:textId="77777777" w:rsidR="000D04C7" w:rsidRPr="00890C75" w:rsidRDefault="000D04C7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795A2DE0" w14:textId="77777777" w:rsidR="00A553A8" w:rsidRPr="00890C75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139EE8EF" w14:textId="77777777" w:rsidR="00A553A8" w:rsidRPr="00890C75" w:rsidRDefault="00A553A8" w:rsidP="00700954">
      <w:pPr>
        <w:tabs>
          <w:tab w:val="center" w:pos="9057"/>
        </w:tabs>
        <w:spacing w:after="0" w:line="240" w:lineRule="auto"/>
        <w:ind w:left="-15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525AC45B" w14:textId="77777777" w:rsidR="00A553A8" w:rsidRPr="00890C75" w:rsidRDefault="00A553A8" w:rsidP="00A553A8">
      <w:pPr>
        <w:tabs>
          <w:tab w:val="center" w:pos="9057"/>
        </w:tabs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7F2BC559" w14:textId="77777777" w:rsidR="00BE0DB1" w:rsidRPr="00890C75" w:rsidRDefault="00BE0DB1">
      <w:pPr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 w:type="page"/>
      </w:r>
    </w:p>
    <w:p w14:paraId="4D3EF5EC" w14:textId="77777777" w:rsidR="00381A81" w:rsidRPr="00890C75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 xml:space="preserve">СОДЕРЖАНИЕ </w:t>
      </w:r>
    </w:p>
    <w:p w14:paraId="036D2BB1" w14:textId="77777777" w:rsidR="000D04C7" w:rsidRPr="00890C75" w:rsidRDefault="000D04C7" w:rsidP="00700954">
      <w:pPr>
        <w:tabs>
          <w:tab w:val="center" w:pos="9057"/>
        </w:tabs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b/>
          <w:color w:val="auto"/>
          <w:sz w:val="2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709"/>
      </w:tblGrid>
      <w:tr w:rsidR="001A7805" w:rsidRPr="00890C75" w14:paraId="09654B99" w14:textId="77777777" w:rsidTr="004A3D6A">
        <w:tc>
          <w:tcPr>
            <w:tcW w:w="8755" w:type="dxa"/>
          </w:tcPr>
          <w:p w14:paraId="0E31C752" w14:textId="77777777" w:rsidR="00381A81" w:rsidRPr="00890C75" w:rsidRDefault="000D04C7" w:rsidP="0096143D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r w:rsidR="00381A81" w:rsidRPr="00890C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709" w:type="dxa"/>
          </w:tcPr>
          <w:p w14:paraId="26B85A19" w14:textId="77777777" w:rsidR="00381A81" w:rsidRPr="00890C75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</w:p>
        </w:tc>
      </w:tr>
      <w:tr w:rsidR="001A7805" w:rsidRPr="00890C75" w14:paraId="15E2E40A" w14:textId="77777777" w:rsidTr="004A3D6A">
        <w:tc>
          <w:tcPr>
            <w:tcW w:w="8755" w:type="dxa"/>
          </w:tcPr>
          <w:p w14:paraId="0E11F03F" w14:textId="77777777" w:rsidR="00381A81" w:rsidRPr="00890C75" w:rsidRDefault="00381A81" w:rsidP="0070095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2.Результаты освоения профессионального модуля</w:t>
            </w:r>
            <w:r w:rsidRPr="00890C7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14:paraId="613A552F" w14:textId="77777777" w:rsidR="00381A81" w:rsidRPr="00890C75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</w:p>
        </w:tc>
      </w:tr>
      <w:tr w:rsidR="001A7805" w:rsidRPr="00890C75" w14:paraId="33EDDAAF" w14:textId="77777777" w:rsidTr="004A3D6A">
        <w:trPr>
          <w:trHeight w:val="379"/>
        </w:trPr>
        <w:tc>
          <w:tcPr>
            <w:tcW w:w="8755" w:type="dxa"/>
          </w:tcPr>
          <w:p w14:paraId="3C52FFB1" w14:textId="77777777" w:rsidR="00381A81" w:rsidRPr="00890C75" w:rsidRDefault="00381A81" w:rsidP="0070095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3.Структура и содержание профессионального модуля</w:t>
            </w:r>
          </w:p>
        </w:tc>
        <w:tc>
          <w:tcPr>
            <w:tcW w:w="709" w:type="dxa"/>
          </w:tcPr>
          <w:p w14:paraId="5727FBA5" w14:textId="77777777" w:rsidR="00381A81" w:rsidRPr="00890C75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</w:p>
        </w:tc>
      </w:tr>
      <w:tr w:rsidR="001A7805" w:rsidRPr="00890C75" w14:paraId="20EE3A31" w14:textId="77777777" w:rsidTr="004A3D6A">
        <w:trPr>
          <w:trHeight w:val="252"/>
        </w:trPr>
        <w:tc>
          <w:tcPr>
            <w:tcW w:w="8755" w:type="dxa"/>
          </w:tcPr>
          <w:p w14:paraId="46EB3B13" w14:textId="77777777" w:rsidR="00381A81" w:rsidRPr="00890C75" w:rsidRDefault="00381A81" w:rsidP="0070095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4.Услови</w:t>
            </w:r>
            <w:r w:rsidR="00E14AFB"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я реализации профессионального 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модуля</w:t>
            </w:r>
          </w:p>
        </w:tc>
        <w:tc>
          <w:tcPr>
            <w:tcW w:w="709" w:type="dxa"/>
          </w:tcPr>
          <w:p w14:paraId="49461707" w14:textId="77777777" w:rsidR="00381A81" w:rsidRPr="00890C75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</w:p>
        </w:tc>
      </w:tr>
      <w:tr w:rsidR="001A7805" w:rsidRPr="00890C75" w14:paraId="5D10FF1F" w14:textId="77777777" w:rsidTr="004A3D6A">
        <w:trPr>
          <w:trHeight w:val="120"/>
        </w:trPr>
        <w:tc>
          <w:tcPr>
            <w:tcW w:w="8755" w:type="dxa"/>
          </w:tcPr>
          <w:p w14:paraId="6E3B2AB0" w14:textId="77777777" w:rsidR="00381A81" w:rsidRPr="00890C75" w:rsidRDefault="00C34FC1" w:rsidP="00700954"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5.</w:t>
            </w:r>
            <w:r w:rsidR="00381A81"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Контроль и оценка результатов освоения профессионального</w:t>
            </w:r>
            <w:r w:rsidR="000D04C7"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   модуля</w:t>
            </w:r>
            <w:r w:rsidR="00003755"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381A81" w:rsidRPr="00890C7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(вида профессиональной деятельности)   </w:t>
            </w:r>
          </w:p>
        </w:tc>
        <w:tc>
          <w:tcPr>
            <w:tcW w:w="709" w:type="dxa"/>
          </w:tcPr>
          <w:p w14:paraId="6EE18750" w14:textId="77777777" w:rsidR="00381A81" w:rsidRPr="00890C75" w:rsidRDefault="00381A81" w:rsidP="00700954">
            <w:pPr>
              <w:tabs>
                <w:tab w:val="center" w:pos="9057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</w:rPr>
            </w:pPr>
          </w:p>
        </w:tc>
      </w:tr>
    </w:tbl>
    <w:p w14:paraId="70183A3A" w14:textId="77777777" w:rsidR="00A553A8" w:rsidRPr="00890C75" w:rsidRDefault="00A553A8" w:rsidP="00A553A8">
      <w:pPr>
        <w:adjustRightInd w:val="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890C75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6.</w:t>
      </w:r>
      <w:r w:rsidR="00003755" w:rsidRPr="00890C75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>Лист изменений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дополнений, внесенных в программу профессионального модуля</w:t>
      </w:r>
    </w:p>
    <w:p w14:paraId="6C7EA779" w14:textId="77777777" w:rsidR="00003755" w:rsidRPr="00890C75" w:rsidRDefault="00003755" w:rsidP="00003755">
      <w:pPr>
        <w:adjustRightInd w:val="0"/>
        <w:jc w:val="both"/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</w:pPr>
      <w:r w:rsidRPr="00890C75">
        <w:rPr>
          <w:rFonts w:ascii="Times New Roman" w:hAnsi="Times New Roman" w:cs="Times New Roman"/>
          <w:bCs/>
          <w:color w:val="auto"/>
          <w:sz w:val="28"/>
          <w:szCs w:val="28"/>
          <w:lang w:eastAsia="en-US"/>
        </w:rPr>
        <w:t xml:space="preserve"> </w:t>
      </w:r>
    </w:p>
    <w:p w14:paraId="51EBB615" w14:textId="77777777" w:rsidR="00003755" w:rsidRPr="00890C75" w:rsidRDefault="00003755" w:rsidP="00003755">
      <w:pPr>
        <w:adjustRightInd w:val="0"/>
        <w:jc w:val="both"/>
        <w:rPr>
          <w:bCs/>
          <w:color w:val="auto"/>
          <w:sz w:val="28"/>
          <w:szCs w:val="28"/>
          <w:lang w:eastAsia="en-US"/>
        </w:rPr>
      </w:pPr>
    </w:p>
    <w:p w14:paraId="5AB51779" w14:textId="77777777" w:rsidR="006D709F" w:rsidRPr="00890C75" w:rsidRDefault="006D709F" w:rsidP="00700954">
      <w:pPr>
        <w:spacing w:after="0" w:line="240" w:lineRule="auto"/>
        <w:ind w:right="802"/>
        <w:jc w:val="right"/>
        <w:rPr>
          <w:rFonts w:ascii="Times New Roman" w:hAnsi="Times New Roman" w:cs="Times New Roman"/>
          <w:color w:val="auto"/>
        </w:rPr>
      </w:pPr>
    </w:p>
    <w:p w14:paraId="7052609C" w14:textId="77777777" w:rsidR="006D709F" w:rsidRPr="00890C75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ab/>
      </w:r>
    </w:p>
    <w:p w14:paraId="235130D7" w14:textId="77777777" w:rsidR="006D709F" w:rsidRPr="00890C75" w:rsidRDefault="005A7DCE" w:rsidP="00700954">
      <w:pPr>
        <w:tabs>
          <w:tab w:val="center" w:pos="1179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ab/>
      </w:r>
    </w:p>
    <w:p w14:paraId="7CCB7ECB" w14:textId="77777777" w:rsidR="006D709F" w:rsidRPr="00890C75" w:rsidRDefault="005A7DCE" w:rsidP="00700954">
      <w:pPr>
        <w:tabs>
          <w:tab w:val="center" w:pos="3482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ab/>
      </w:r>
    </w:p>
    <w:p w14:paraId="25CC3805" w14:textId="77777777" w:rsidR="006D709F" w:rsidRPr="00890C75" w:rsidRDefault="005A7DCE" w:rsidP="00700954">
      <w:pPr>
        <w:tabs>
          <w:tab w:val="center" w:pos="2973"/>
          <w:tab w:val="center" w:pos="9057"/>
        </w:tabs>
        <w:spacing w:after="0" w:line="240" w:lineRule="auto"/>
        <w:ind w:left="-15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ab/>
      </w:r>
    </w:p>
    <w:p w14:paraId="268DDE7A" w14:textId="77777777" w:rsidR="006D709F" w:rsidRPr="00890C75" w:rsidRDefault="006D709F" w:rsidP="00700954">
      <w:pPr>
        <w:spacing w:after="0" w:line="240" w:lineRule="auto"/>
        <w:ind w:right="80"/>
        <w:jc w:val="center"/>
        <w:rPr>
          <w:rFonts w:ascii="Times New Roman" w:hAnsi="Times New Roman" w:cs="Times New Roman"/>
          <w:color w:val="auto"/>
        </w:rPr>
      </w:pPr>
    </w:p>
    <w:p w14:paraId="2B9CACD0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349E6DC5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3CE5FFF9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5E99D264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E29257D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1B8FFA1D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D7AEBDF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FB7B2D5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5549A13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9A7BF1E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35BB13F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FABA570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6F69493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1CAEB1E8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4EBD756" w14:textId="77777777" w:rsidR="006D709F" w:rsidRPr="00890C75" w:rsidRDefault="006D709F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16B0F814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1E29D83B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4659156B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6297765F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67A505CF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40DCB43C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6DFB3A0F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59EF509A" w14:textId="77777777" w:rsidR="00C34FC1" w:rsidRPr="00890C75" w:rsidRDefault="00C34FC1" w:rsidP="00700954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</w:rPr>
      </w:pPr>
    </w:p>
    <w:p w14:paraId="4CF4073A" w14:textId="77777777" w:rsidR="00C34FC1" w:rsidRPr="00890C75" w:rsidRDefault="00C34FC1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8C60965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06352E9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D70B213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576C5F70" w14:textId="77777777" w:rsidR="004A3D6A" w:rsidRPr="00890C75" w:rsidRDefault="004A3D6A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3963209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40A881E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0314C2B1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E7DA0F8" w14:textId="77777777" w:rsidR="00700954" w:rsidRPr="00890C75" w:rsidRDefault="00700954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4952B6E" w14:textId="77777777" w:rsidR="000D04C7" w:rsidRPr="00890C75" w:rsidRDefault="000D04C7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9AFE391" w14:textId="77777777" w:rsidR="007769BE" w:rsidRPr="00890C75" w:rsidRDefault="007769BE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5BBA0BE3" w14:textId="77777777" w:rsidR="006D709F" w:rsidRPr="00890C75" w:rsidRDefault="005A7DCE" w:rsidP="00700954">
      <w:pPr>
        <w:pStyle w:val="a5"/>
        <w:numPr>
          <w:ilvl w:val="0"/>
          <w:numId w:val="10"/>
        </w:num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t xml:space="preserve">ПАСПОРТ </w:t>
      </w:r>
      <w:r w:rsidR="000D04C7" w:rsidRPr="00890C75">
        <w:rPr>
          <w:rFonts w:ascii="Times New Roman" w:eastAsia="Times New Roman" w:hAnsi="Times New Roman" w:cs="Times New Roman"/>
          <w:b/>
          <w:color w:val="auto"/>
          <w:sz w:val="24"/>
        </w:rPr>
        <w:t>ПРОГРАММЫ</w:t>
      </w:r>
      <w:r w:rsidR="00EA102E" w:rsidRPr="00890C75"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t>ПРОФЕССИОНАЛЬНОГО МОДУЛЯ</w:t>
      </w:r>
    </w:p>
    <w:p w14:paraId="0B66F7FB" w14:textId="77777777" w:rsidR="00003755" w:rsidRPr="00890C75" w:rsidRDefault="00003755" w:rsidP="00003755">
      <w:pPr>
        <w:spacing w:after="0" w:line="240" w:lineRule="auto"/>
        <w:jc w:val="center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t xml:space="preserve">«ПМ.03. УЧАСТИЕ В КОНСТРУКТОРСКО ТЕХНОЛОГИЧЕСКОЙ ДЕЯТЕЛЬНОСТИ </w:t>
      </w: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>(ЭЛЕКТРОВОЗЫ)»</w:t>
      </w:r>
    </w:p>
    <w:p w14:paraId="08441CF9" w14:textId="77777777" w:rsidR="006D709F" w:rsidRPr="00890C75" w:rsidRDefault="006D709F" w:rsidP="00670705">
      <w:pPr>
        <w:spacing w:after="0" w:line="240" w:lineRule="auto"/>
        <w:rPr>
          <w:rFonts w:ascii="Times New Roman" w:hAnsi="Times New Roman" w:cs="Times New Roman"/>
          <w:color w:val="auto"/>
          <w:sz w:val="24"/>
        </w:rPr>
      </w:pPr>
    </w:p>
    <w:p w14:paraId="38182631" w14:textId="77777777" w:rsidR="006D709F" w:rsidRPr="00890C75" w:rsidRDefault="005A7DCE" w:rsidP="00003755">
      <w:pPr>
        <w:tabs>
          <w:tab w:val="center" w:pos="777"/>
          <w:tab w:val="center" w:pos="462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890C75">
        <w:rPr>
          <w:rFonts w:ascii="Times New Roman" w:hAnsi="Times New Roman" w:cs="Times New Roman"/>
          <w:color w:val="auto"/>
        </w:rPr>
        <w:tab/>
      </w: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>1.1.</w:t>
      </w:r>
      <w:r w:rsidR="00003755"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 </w:t>
      </w: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Область применения программы </w:t>
      </w:r>
    </w:p>
    <w:p w14:paraId="117E0650" w14:textId="77777777" w:rsidR="006D709F" w:rsidRPr="00890C75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</w:p>
    <w:p w14:paraId="2AC4DCBE" w14:textId="77777777" w:rsidR="006D709F" w:rsidRPr="00890C75" w:rsidRDefault="004A3D6A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П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</w:t>
      </w:r>
      <w:r w:rsidR="000858D4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укрупненной группы 23.00.00 Техника и технологии наземного транспорта в части освоения основного вида профессиональной деятельности (ВПД) Участие</w:t>
      </w:r>
      <w:r w:rsidR="000858D4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в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конструкторско</w:t>
      </w:r>
      <w:r w:rsidR="000858D4" w:rsidRPr="00890C75">
        <w:rPr>
          <w:rFonts w:ascii="Times New Roman" w:eastAsia="Times New Roman" w:hAnsi="Times New Roman" w:cs="Times New Roman"/>
          <w:color w:val="auto"/>
          <w:sz w:val="28"/>
        </w:rPr>
        <w:t>й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– технологической деятельности (по видам подвижного состава)</w:t>
      </w:r>
      <w:r w:rsidR="000858D4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и соответствующих и профессиональных компетенций: </w:t>
      </w:r>
    </w:p>
    <w:p w14:paraId="5D5528E8" w14:textId="77777777" w:rsidR="00700954" w:rsidRPr="00890C75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ПК3.1. Оформлять техническую </w:t>
      </w:r>
      <w:r w:rsidR="00700954" w:rsidRPr="00890C75">
        <w:rPr>
          <w:rFonts w:ascii="Times New Roman" w:eastAsia="Times New Roman" w:hAnsi="Times New Roman" w:cs="Times New Roman"/>
          <w:color w:val="auto"/>
          <w:sz w:val="28"/>
        </w:rPr>
        <w:t>и технологическую документацию.</w:t>
      </w:r>
    </w:p>
    <w:p w14:paraId="270F3BDA" w14:textId="77777777" w:rsidR="006D709F" w:rsidRPr="00890C75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14:paraId="0E77DF6F" w14:textId="77777777" w:rsidR="006D709F" w:rsidRPr="00890C75" w:rsidRDefault="006D709F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27C35282" w14:textId="77777777" w:rsidR="006D709F" w:rsidRPr="00890C75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1.2. Цели и задачи профессионального модуля </w:t>
      </w:r>
      <w:r w:rsidR="00700954" w:rsidRPr="00890C75">
        <w:rPr>
          <w:rFonts w:ascii="Times New Roman" w:eastAsia="Times New Roman" w:hAnsi="Times New Roman" w:cs="Times New Roman"/>
          <w:b/>
          <w:color w:val="auto"/>
          <w:sz w:val="28"/>
        </w:rPr>
        <w:t>-</w:t>
      </w: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 требования к результатам освоения профессионального модуля </w:t>
      </w:r>
    </w:p>
    <w:p w14:paraId="0B410D03" w14:textId="77777777" w:rsidR="00E14AFB" w:rsidRPr="00890C75" w:rsidRDefault="00E14AFB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599CE004" w14:textId="77777777" w:rsidR="006D709F" w:rsidRPr="00890C75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 обучающийся, в ходе освоения профессионального модуля, должен: иметь практический опыт: </w:t>
      </w:r>
    </w:p>
    <w:p w14:paraId="724ACE92" w14:textId="77777777" w:rsidR="006D709F" w:rsidRPr="00890C75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оформления технической и технологической документации; </w:t>
      </w:r>
    </w:p>
    <w:p w14:paraId="3AE39E11" w14:textId="77777777" w:rsidR="006D709F" w:rsidRPr="00890C75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–</w:t>
      </w:r>
      <w:r w:rsidR="00003755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разработки технологических процессов на ремонт деталей, узлов; уметь: </w:t>
      </w:r>
    </w:p>
    <w:p w14:paraId="4933C2B9" w14:textId="77777777" w:rsidR="006D709F" w:rsidRPr="00890C75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выбирать необходимую техническую и технологическую документацию. </w:t>
      </w:r>
    </w:p>
    <w:p w14:paraId="61C21729" w14:textId="77777777" w:rsidR="006D709F" w:rsidRPr="00890C75" w:rsidRDefault="005A7DCE" w:rsidP="007009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знать: </w:t>
      </w:r>
    </w:p>
    <w:p w14:paraId="6DFF6592" w14:textId="77777777" w:rsidR="006D709F" w:rsidRPr="00890C75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техническую и технологическую документацию, применяемую при ремонте, обслуживании и эксплуатации подвижного состава; </w:t>
      </w:r>
    </w:p>
    <w:p w14:paraId="79E87E88" w14:textId="77777777" w:rsidR="006D709F" w:rsidRPr="00890C75" w:rsidRDefault="005A7DCE" w:rsidP="00700954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типовые технологические процессы на ремонт деталей и узлов подвижного состава. </w:t>
      </w:r>
    </w:p>
    <w:p w14:paraId="674B2835" w14:textId="77777777" w:rsidR="006D709F" w:rsidRPr="00890C75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color w:val="auto"/>
        </w:rPr>
      </w:pPr>
    </w:p>
    <w:p w14:paraId="49525C62" w14:textId="77777777" w:rsidR="00E14AFB" w:rsidRPr="00890C75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1.2.Количество часов на освоение программы профессионального модуля: </w:t>
      </w:r>
    </w:p>
    <w:p w14:paraId="77AF015A" w14:textId="77777777" w:rsidR="00E14AFB" w:rsidRPr="00890C75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</w:rPr>
      </w:pPr>
    </w:p>
    <w:p w14:paraId="0FD3CD2A" w14:textId="77777777" w:rsidR="006D709F" w:rsidRPr="00890C75" w:rsidRDefault="00700954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М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аксимальн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ая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учебн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ая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нагрузк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а -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1</w:t>
      </w:r>
      <w:r w:rsidR="00A553A8" w:rsidRPr="00890C75">
        <w:rPr>
          <w:rFonts w:ascii="Times New Roman" w:eastAsia="Times New Roman" w:hAnsi="Times New Roman" w:cs="Times New Roman"/>
          <w:color w:val="auto"/>
          <w:sz w:val="28"/>
        </w:rPr>
        <w:t>8</w:t>
      </w:r>
      <w:r w:rsidR="00670705" w:rsidRPr="00890C75">
        <w:rPr>
          <w:rFonts w:ascii="Times New Roman" w:eastAsia="Times New Roman" w:hAnsi="Times New Roman" w:cs="Times New Roman"/>
          <w:color w:val="auto"/>
          <w:sz w:val="28"/>
        </w:rPr>
        <w:t>7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часов,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в том числе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: </w:t>
      </w:r>
    </w:p>
    <w:p w14:paraId="4B727449" w14:textId="77777777" w:rsidR="00E14AFB" w:rsidRPr="00890C75" w:rsidRDefault="00A553A8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теоретическое обучение – 125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часов </w:t>
      </w:r>
    </w:p>
    <w:p w14:paraId="00E3FEEC" w14:textId="77777777" w:rsidR="00E14AFB" w:rsidRPr="00890C75" w:rsidRDefault="00E14AFB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п</w:t>
      </w:r>
      <w:r w:rsidR="00A553A8" w:rsidRPr="00890C75">
        <w:rPr>
          <w:rFonts w:ascii="Times New Roman" w:eastAsia="Times New Roman" w:hAnsi="Times New Roman" w:cs="Times New Roman"/>
          <w:color w:val="auto"/>
          <w:sz w:val="28"/>
        </w:rPr>
        <w:t>рактические занятия – 36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часов </w:t>
      </w:r>
    </w:p>
    <w:p w14:paraId="45B75483" w14:textId="77777777" w:rsidR="00E14AFB" w:rsidRPr="00890C75" w:rsidRDefault="005A7DCE" w:rsidP="007009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курсовую работу – 30 часов </w:t>
      </w:r>
    </w:p>
    <w:p w14:paraId="253208F3" w14:textId="77777777" w:rsidR="006D709F" w:rsidRPr="00890C75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самостоятельную работу </w:t>
      </w:r>
      <w:r w:rsidR="00670705" w:rsidRPr="00890C75">
        <w:rPr>
          <w:rFonts w:ascii="Times New Roman" w:eastAsia="Times New Roman" w:hAnsi="Times New Roman" w:cs="Times New Roman"/>
          <w:color w:val="auto"/>
          <w:sz w:val="28"/>
        </w:rPr>
        <w:t>–</w:t>
      </w:r>
      <w:r w:rsidR="00A553A8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670705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62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час</w:t>
      </w:r>
      <w:r w:rsidR="00670705" w:rsidRPr="00890C75">
        <w:rPr>
          <w:rFonts w:ascii="Times New Roman" w:eastAsia="Times New Roman" w:hAnsi="Times New Roman" w:cs="Times New Roman"/>
          <w:color w:val="auto"/>
          <w:sz w:val="28"/>
        </w:rPr>
        <w:t>а</w:t>
      </w:r>
    </w:p>
    <w:p w14:paraId="0B8E0BAD" w14:textId="77777777" w:rsidR="00C34FC1" w:rsidRPr="00890C75" w:rsidRDefault="00700954" w:rsidP="006707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п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роизводственная практика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1 неделя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(36 часов)</w:t>
      </w:r>
    </w:p>
    <w:p w14:paraId="6362A491" w14:textId="77777777" w:rsidR="006D709F" w:rsidRPr="00890C75" w:rsidRDefault="005A7DCE" w:rsidP="00700954">
      <w:pPr>
        <w:numPr>
          <w:ilvl w:val="0"/>
          <w:numId w:val="3"/>
        </w:numPr>
        <w:tabs>
          <w:tab w:val="left" w:pos="851"/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auto"/>
          <w:sz w:val="20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lastRenderedPageBreak/>
        <w:t>РЕЗУЛЬТАТЫ ОСВОЕНИЯ ПРОФЕССИОНАЛЬНОГО МОДУЛЯ</w:t>
      </w:r>
    </w:p>
    <w:p w14:paraId="5A503BC5" w14:textId="77777777" w:rsidR="006D709F" w:rsidRPr="00890C75" w:rsidRDefault="006D709F" w:rsidP="0070095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</w:p>
    <w:p w14:paraId="5311E063" w14:textId="77777777" w:rsidR="00700954" w:rsidRPr="00890C75" w:rsidRDefault="00700954" w:rsidP="00700954">
      <w:pPr>
        <w:spacing w:after="0" w:line="240" w:lineRule="auto"/>
        <w:ind w:firstLine="709"/>
        <w:rPr>
          <w:rFonts w:ascii="Times New Roman" w:hAnsi="Times New Roman" w:cs="Times New Roman"/>
          <w:color w:val="auto"/>
          <w:sz w:val="24"/>
        </w:rPr>
      </w:pPr>
    </w:p>
    <w:p w14:paraId="6FDA1E6A" w14:textId="77777777" w:rsidR="006D709F" w:rsidRPr="00890C75" w:rsidRDefault="005A7DCE" w:rsidP="007009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Результатом освоения программы профессионального модуля является овладение</w:t>
      </w:r>
      <w:r w:rsidR="009810CC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обучающимися</w:t>
      </w:r>
      <w:r w:rsidR="009810CC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вид</w:t>
      </w:r>
      <w:r w:rsidR="00700954" w:rsidRPr="00890C75">
        <w:rPr>
          <w:rFonts w:ascii="Times New Roman" w:eastAsia="Times New Roman" w:hAnsi="Times New Roman" w:cs="Times New Roman"/>
          <w:color w:val="auto"/>
          <w:sz w:val="28"/>
        </w:rPr>
        <w:t>ами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профессиональной деятельности (ВПД)</w:t>
      </w:r>
      <w:r w:rsidR="00700954" w:rsidRPr="00890C75">
        <w:rPr>
          <w:rFonts w:ascii="Times New Roman" w:eastAsia="Times New Roman" w:hAnsi="Times New Roman" w:cs="Times New Roman"/>
          <w:color w:val="auto"/>
          <w:sz w:val="28"/>
        </w:rPr>
        <w:t>: у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частие в конструкторско</w:t>
      </w:r>
      <w:r w:rsidR="009810CC" w:rsidRPr="00890C75">
        <w:rPr>
          <w:rFonts w:ascii="Times New Roman" w:eastAsia="Times New Roman" w:hAnsi="Times New Roman" w:cs="Times New Roman"/>
          <w:color w:val="auto"/>
          <w:sz w:val="28"/>
        </w:rPr>
        <w:t>го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– технологической деятельности (по видам подвижного состава),</w:t>
      </w:r>
      <w:r w:rsidR="007769B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>в том числе профессиональными (ПК) и общими (ОК) компетенциями:</w:t>
      </w:r>
    </w:p>
    <w:p w14:paraId="1DCDAA4B" w14:textId="77777777" w:rsidR="006D709F" w:rsidRPr="00890C75" w:rsidRDefault="006D709F" w:rsidP="00700954">
      <w:pPr>
        <w:spacing w:after="0" w:line="240" w:lineRule="auto"/>
        <w:ind w:left="566"/>
        <w:jc w:val="both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9513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6" w:type="dxa"/>
          <w:left w:w="106" w:type="dxa"/>
          <w:right w:w="46" w:type="dxa"/>
        </w:tblCellMar>
        <w:tblLook w:val="04A0" w:firstRow="1" w:lastRow="0" w:firstColumn="1" w:lastColumn="0" w:noHBand="0" w:noVBand="1"/>
      </w:tblPr>
      <w:tblGrid>
        <w:gridCol w:w="1181"/>
        <w:gridCol w:w="8332"/>
      </w:tblGrid>
      <w:tr w:rsidR="001A7805" w:rsidRPr="00890C75" w14:paraId="59418EB9" w14:textId="77777777" w:rsidTr="00700954">
        <w:trPr>
          <w:trHeight w:val="526"/>
        </w:trPr>
        <w:tc>
          <w:tcPr>
            <w:tcW w:w="1181" w:type="dxa"/>
            <w:vAlign w:val="center"/>
          </w:tcPr>
          <w:p w14:paraId="760AB45E" w14:textId="77777777" w:rsidR="006D709F" w:rsidRPr="00890C75" w:rsidRDefault="005A7DCE" w:rsidP="00700954">
            <w:pPr>
              <w:ind w:right="6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Код</w:t>
            </w:r>
          </w:p>
        </w:tc>
        <w:tc>
          <w:tcPr>
            <w:tcW w:w="8332" w:type="dxa"/>
            <w:vAlign w:val="center"/>
          </w:tcPr>
          <w:p w14:paraId="13B67209" w14:textId="77777777" w:rsidR="006D709F" w:rsidRPr="00890C75" w:rsidRDefault="005A7DCE" w:rsidP="00700954">
            <w:pPr>
              <w:ind w:left="2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Наименование результата обучения</w:t>
            </w:r>
          </w:p>
        </w:tc>
      </w:tr>
      <w:tr w:rsidR="001A7805" w:rsidRPr="00890C75" w14:paraId="2C0B0638" w14:textId="77777777" w:rsidTr="00700954">
        <w:trPr>
          <w:trHeight w:val="379"/>
        </w:trPr>
        <w:tc>
          <w:tcPr>
            <w:tcW w:w="1181" w:type="dxa"/>
            <w:vAlign w:val="center"/>
          </w:tcPr>
          <w:p w14:paraId="430D25AD" w14:textId="77777777" w:rsidR="006D709F" w:rsidRPr="00890C75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ПК 3.1.</w:t>
            </w:r>
          </w:p>
        </w:tc>
        <w:tc>
          <w:tcPr>
            <w:tcW w:w="8332" w:type="dxa"/>
          </w:tcPr>
          <w:p w14:paraId="6A6B28D9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Оформлять техническую и технологическую документации </w:t>
            </w:r>
          </w:p>
        </w:tc>
      </w:tr>
      <w:tr w:rsidR="001A7805" w:rsidRPr="00890C75" w14:paraId="52DE0253" w14:textId="77777777" w:rsidTr="00700954">
        <w:trPr>
          <w:trHeight w:val="841"/>
        </w:trPr>
        <w:tc>
          <w:tcPr>
            <w:tcW w:w="1181" w:type="dxa"/>
            <w:vAlign w:val="center"/>
          </w:tcPr>
          <w:p w14:paraId="3DFA4FB6" w14:textId="77777777" w:rsidR="006D709F" w:rsidRPr="00890C75" w:rsidRDefault="005A7DCE" w:rsidP="00700954">
            <w:pPr>
              <w:ind w:right="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ПК 3.2.</w:t>
            </w:r>
          </w:p>
        </w:tc>
        <w:tc>
          <w:tcPr>
            <w:tcW w:w="8332" w:type="dxa"/>
          </w:tcPr>
          <w:p w14:paraId="46D0C9E4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</w:tc>
      </w:tr>
      <w:tr w:rsidR="001A7805" w:rsidRPr="00890C75" w14:paraId="24CB5012" w14:textId="77777777" w:rsidTr="00700954">
        <w:trPr>
          <w:trHeight w:val="643"/>
        </w:trPr>
        <w:tc>
          <w:tcPr>
            <w:tcW w:w="1181" w:type="dxa"/>
            <w:vAlign w:val="center"/>
          </w:tcPr>
          <w:p w14:paraId="2A0C0378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1.</w:t>
            </w:r>
          </w:p>
        </w:tc>
        <w:tc>
          <w:tcPr>
            <w:tcW w:w="8332" w:type="dxa"/>
          </w:tcPr>
          <w:p w14:paraId="29EDD9DA" w14:textId="77777777" w:rsidR="006D709F" w:rsidRPr="00890C75" w:rsidRDefault="005A7DCE" w:rsidP="00700954">
            <w:pPr>
              <w:ind w:left="2"/>
              <w:jc w:val="both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Понимать сущность и социальную значимость своей будущей профессии, проявлять к ней устойчивый интерес </w:t>
            </w:r>
          </w:p>
        </w:tc>
      </w:tr>
      <w:tr w:rsidR="001A7805" w:rsidRPr="00890C75" w14:paraId="57425ACF" w14:textId="77777777" w:rsidTr="00700954">
        <w:trPr>
          <w:trHeight w:val="750"/>
        </w:trPr>
        <w:tc>
          <w:tcPr>
            <w:tcW w:w="1181" w:type="dxa"/>
            <w:vAlign w:val="center"/>
          </w:tcPr>
          <w:p w14:paraId="26CB8E25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2.</w:t>
            </w:r>
          </w:p>
        </w:tc>
        <w:tc>
          <w:tcPr>
            <w:tcW w:w="8332" w:type="dxa"/>
          </w:tcPr>
          <w:p w14:paraId="6A18DF7B" w14:textId="77777777" w:rsidR="006D709F" w:rsidRPr="00890C75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</w:tr>
      <w:tr w:rsidR="001A7805" w:rsidRPr="00890C75" w14:paraId="7DBB4E94" w14:textId="77777777" w:rsidTr="00700954">
        <w:trPr>
          <w:trHeight w:val="646"/>
        </w:trPr>
        <w:tc>
          <w:tcPr>
            <w:tcW w:w="1181" w:type="dxa"/>
            <w:vAlign w:val="center"/>
          </w:tcPr>
          <w:p w14:paraId="27A28AF9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3.</w:t>
            </w:r>
          </w:p>
        </w:tc>
        <w:tc>
          <w:tcPr>
            <w:tcW w:w="8332" w:type="dxa"/>
          </w:tcPr>
          <w:p w14:paraId="21BA28C8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Принимать решения в стандартных и нестандартных ситуациях и нести за них ответственность </w:t>
            </w:r>
          </w:p>
        </w:tc>
      </w:tr>
      <w:tr w:rsidR="001A7805" w:rsidRPr="00890C75" w14:paraId="27D347B7" w14:textId="77777777" w:rsidTr="00700954">
        <w:trPr>
          <w:trHeight w:val="962"/>
        </w:trPr>
        <w:tc>
          <w:tcPr>
            <w:tcW w:w="1181" w:type="dxa"/>
            <w:vAlign w:val="center"/>
          </w:tcPr>
          <w:p w14:paraId="15C28060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4.</w:t>
            </w:r>
          </w:p>
        </w:tc>
        <w:tc>
          <w:tcPr>
            <w:tcW w:w="8332" w:type="dxa"/>
          </w:tcPr>
          <w:p w14:paraId="61C3990C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Осуществлять поиск и использование информации, необходимой для эффективного      выполнения      профессиональных      задач, профессионального и личностного развития </w:t>
            </w:r>
          </w:p>
        </w:tc>
      </w:tr>
      <w:tr w:rsidR="001A7805" w:rsidRPr="00890C75" w14:paraId="3B65A6F5" w14:textId="77777777" w:rsidTr="00700954">
        <w:trPr>
          <w:trHeight w:val="644"/>
        </w:trPr>
        <w:tc>
          <w:tcPr>
            <w:tcW w:w="1181" w:type="dxa"/>
            <w:vAlign w:val="center"/>
          </w:tcPr>
          <w:p w14:paraId="6F72EF99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5.</w:t>
            </w:r>
          </w:p>
        </w:tc>
        <w:tc>
          <w:tcPr>
            <w:tcW w:w="8332" w:type="dxa"/>
          </w:tcPr>
          <w:p w14:paraId="275EC2A9" w14:textId="77777777" w:rsidR="006D709F" w:rsidRPr="00890C75" w:rsidRDefault="005A7DCE" w:rsidP="00700954">
            <w:pPr>
              <w:tabs>
                <w:tab w:val="center" w:pos="3848"/>
                <w:tab w:val="center" w:pos="6873"/>
                <w:tab w:val="right" w:pos="8181"/>
              </w:tabs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Использовать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информационно-коммуникационные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технологии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в </w:t>
            </w:r>
          </w:p>
          <w:p w14:paraId="795E8D74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профессиональной деятельности </w:t>
            </w:r>
          </w:p>
        </w:tc>
      </w:tr>
      <w:tr w:rsidR="001A7805" w:rsidRPr="00890C75" w14:paraId="65CF6787" w14:textId="77777777" w:rsidTr="00700954">
        <w:trPr>
          <w:trHeight w:val="646"/>
        </w:trPr>
        <w:tc>
          <w:tcPr>
            <w:tcW w:w="1181" w:type="dxa"/>
            <w:vAlign w:val="center"/>
          </w:tcPr>
          <w:p w14:paraId="45C2DCBF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6.</w:t>
            </w:r>
          </w:p>
        </w:tc>
        <w:tc>
          <w:tcPr>
            <w:tcW w:w="8332" w:type="dxa"/>
          </w:tcPr>
          <w:p w14:paraId="5F9B59C3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Работать в коллективе и команде, эффективно общаться с коллегами, руководством, потребителями </w:t>
            </w:r>
          </w:p>
        </w:tc>
      </w:tr>
      <w:tr w:rsidR="001A7805" w:rsidRPr="00890C75" w14:paraId="720B9197" w14:textId="77777777" w:rsidTr="00700954">
        <w:trPr>
          <w:trHeight w:val="646"/>
        </w:trPr>
        <w:tc>
          <w:tcPr>
            <w:tcW w:w="1181" w:type="dxa"/>
            <w:vAlign w:val="center"/>
          </w:tcPr>
          <w:p w14:paraId="60C39024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7.</w:t>
            </w:r>
          </w:p>
        </w:tc>
        <w:tc>
          <w:tcPr>
            <w:tcW w:w="8332" w:type="dxa"/>
          </w:tcPr>
          <w:p w14:paraId="497D96B6" w14:textId="77777777" w:rsidR="006D709F" w:rsidRPr="00890C75" w:rsidRDefault="005A7DCE" w:rsidP="00700954">
            <w:pPr>
              <w:ind w:left="2"/>
              <w:jc w:val="both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Брать на себя ответственность за работу членов команды (подчиненных), за результат выполнения заданий </w:t>
            </w:r>
          </w:p>
        </w:tc>
      </w:tr>
      <w:tr w:rsidR="001A7805" w:rsidRPr="00890C75" w14:paraId="3090E7CD" w14:textId="77777777" w:rsidTr="00700954">
        <w:trPr>
          <w:trHeight w:val="960"/>
        </w:trPr>
        <w:tc>
          <w:tcPr>
            <w:tcW w:w="1181" w:type="dxa"/>
            <w:vAlign w:val="center"/>
          </w:tcPr>
          <w:p w14:paraId="40DD4704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8.</w:t>
            </w:r>
          </w:p>
        </w:tc>
        <w:tc>
          <w:tcPr>
            <w:tcW w:w="8332" w:type="dxa"/>
          </w:tcPr>
          <w:p w14:paraId="03FA335B" w14:textId="77777777" w:rsidR="006D709F" w:rsidRPr="00890C75" w:rsidRDefault="005A7DCE" w:rsidP="00700954">
            <w:pPr>
              <w:ind w:left="2" w:right="61"/>
              <w:jc w:val="both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Самостоятельно   определять   задачи   профессионального   и личностного развития, заниматься самообразованием, осознанно планировать повышение квалификации </w:t>
            </w:r>
          </w:p>
        </w:tc>
      </w:tr>
      <w:tr w:rsidR="006D709F" w:rsidRPr="00890C75" w14:paraId="3DD6830E" w14:textId="77777777" w:rsidTr="00700954">
        <w:trPr>
          <w:trHeight w:val="646"/>
        </w:trPr>
        <w:tc>
          <w:tcPr>
            <w:tcW w:w="1181" w:type="dxa"/>
            <w:vAlign w:val="center"/>
          </w:tcPr>
          <w:p w14:paraId="421970B9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ОК 9.</w:t>
            </w:r>
          </w:p>
        </w:tc>
        <w:tc>
          <w:tcPr>
            <w:tcW w:w="8332" w:type="dxa"/>
          </w:tcPr>
          <w:p w14:paraId="65064D76" w14:textId="77777777" w:rsidR="006D709F" w:rsidRPr="00890C75" w:rsidRDefault="005A7DCE" w:rsidP="00700954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Ориентироваться  в  условиях  частой  смены  технологий  в профессиональной деятельности </w:t>
            </w:r>
          </w:p>
        </w:tc>
      </w:tr>
    </w:tbl>
    <w:p w14:paraId="696E8C18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51017705" w14:textId="77777777" w:rsidR="00BE0DB1" w:rsidRPr="00890C75" w:rsidRDefault="00BE0DB1" w:rsidP="00BE0D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890C75">
        <w:rPr>
          <w:rFonts w:ascii="Times New Roman" w:hAnsi="Times New Roman"/>
          <w:color w:val="auto"/>
          <w:sz w:val="28"/>
          <w:szCs w:val="28"/>
        </w:rPr>
        <w:t>Формируемые личностные результаты</w:t>
      </w:r>
    </w:p>
    <w:p w14:paraId="403FCFC9" w14:textId="77777777" w:rsidR="00BE0DB1" w:rsidRPr="00890C75" w:rsidRDefault="00BE0DB1" w:rsidP="00BE0DB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1A7805" w:rsidRPr="00890C75" w14:paraId="08D8379F" w14:textId="77777777" w:rsidTr="00BE0DB1">
        <w:tc>
          <w:tcPr>
            <w:tcW w:w="8613" w:type="dxa"/>
          </w:tcPr>
          <w:p w14:paraId="6B132B1B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bookmarkStart w:id="2" w:name="_Hlk73632186"/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14:paraId="5969A9E3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14:paraId="45A745B4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3D29D4DF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1A7805" w:rsidRPr="00890C75" w14:paraId="486EE939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A829C" w14:textId="77777777" w:rsidR="00BE0DB1" w:rsidRPr="00890C75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7ED18F2F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1A7805" w:rsidRPr="00890C75" w14:paraId="1D4D75CB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5FFF4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35692216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1A7805" w:rsidRPr="00890C75" w14:paraId="132C2798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CB161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5F1DBEC3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1A7805" w:rsidRPr="00890C75" w14:paraId="390DFF5A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7A326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7A3AB3BB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1A7805" w:rsidRPr="00890C75" w14:paraId="74FC99DD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9E141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3B137858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1A7805" w:rsidRPr="00890C75" w14:paraId="3189E727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7A195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4EEE92FE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1A7805" w:rsidRPr="00890C75" w14:paraId="69EA7516" w14:textId="77777777" w:rsidTr="00BE0DB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58495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416C118F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1A7805" w:rsidRPr="00890C75" w14:paraId="5AAE945B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ABA89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64F30909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1A7805" w:rsidRPr="00890C75" w14:paraId="13E190BE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E4B16" w14:textId="77777777" w:rsidR="00BE0DB1" w:rsidRPr="00890C75" w:rsidRDefault="00BE0DB1" w:rsidP="00BE0DB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61377A3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1A7805" w:rsidRPr="00890C75" w14:paraId="47271D9E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A8B69" w14:textId="77777777" w:rsidR="00BE0DB1" w:rsidRPr="00890C75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2B431270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1A7805" w:rsidRPr="00890C75" w14:paraId="4BAD39E3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80273" w14:textId="77777777" w:rsidR="00BE0DB1" w:rsidRPr="00890C75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4272DDA1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1A7805" w:rsidRPr="00890C75" w14:paraId="7BD5B2B0" w14:textId="77777777" w:rsidTr="00BE0D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28F7B" w14:textId="77777777" w:rsidR="00BE0DB1" w:rsidRPr="00890C75" w:rsidRDefault="00BE0DB1" w:rsidP="00BE0D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44974F9A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1A7805" w:rsidRPr="00890C75" w14:paraId="2CE327DC" w14:textId="77777777" w:rsidTr="00BE0DB1">
        <w:tc>
          <w:tcPr>
            <w:tcW w:w="9570" w:type="dxa"/>
            <w:gridSpan w:val="2"/>
            <w:vAlign w:val="center"/>
          </w:tcPr>
          <w:p w14:paraId="503511C8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1EF80BA3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890C75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1A7805" w:rsidRPr="00890C75" w14:paraId="79C04828" w14:textId="77777777" w:rsidTr="00BE0DB1">
        <w:tc>
          <w:tcPr>
            <w:tcW w:w="8613" w:type="dxa"/>
          </w:tcPr>
          <w:p w14:paraId="217CECE1" w14:textId="77777777" w:rsidR="00BE0DB1" w:rsidRPr="00890C75" w:rsidRDefault="00BE0DB1" w:rsidP="00BE0D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509831EE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1A7805" w:rsidRPr="00890C75" w14:paraId="028BC15F" w14:textId="77777777" w:rsidTr="00BE0DB1">
        <w:tc>
          <w:tcPr>
            <w:tcW w:w="8613" w:type="dxa"/>
          </w:tcPr>
          <w:p w14:paraId="609D186C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Ценностное отношение обучающихся к своему Отечеству, к своей малой и большой Родине, уважительного отношения к ее истории и ответственного </w:t>
            </w: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lastRenderedPageBreak/>
              <w:t>отношения к ее современности</w:t>
            </w:r>
          </w:p>
        </w:tc>
        <w:tc>
          <w:tcPr>
            <w:tcW w:w="957" w:type="dxa"/>
            <w:vAlign w:val="center"/>
          </w:tcPr>
          <w:p w14:paraId="05BEC4AD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lastRenderedPageBreak/>
              <w:t>ЛР14</w:t>
            </w:r>
          </w:p>
        </w:tc>
      </w:tr>
      <w:tr w:rsidR="001A7805" w:rsidRPr="00890C75" w14:paraId="42C70CED" w14:textId="77777777" w:rsidTr="00BE0DB1">
        <w:tc>
          <w:tcPr>
            <w:tcW w:w="8613" w:type="dxa"/>
          </w:tcPr>
          <w:p w14:paraId="4686068B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1EB5E2B5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1A7805" w:rsidRPr="00890C75" w14:paraId="4C1F7B86" w14:textId="77777777" w:rsidTr="00BE0DB1">
        <w:tc>
          <w:tcPr>
            <w:tcW w:w="8613" w:type="dxa"/>
          </w:tcPr>
          <w:p w14:paraId="6947AB66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7D8756F2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1A7805" w:rsidRPr="00890C75" w14:paraId="63370E62" w14:textId="77777777" w:rsidTr="00BE0DB1">
        <w:tc>
          <w:tcPr>
            <w:tcW w:w="8613" w:type="dxa"/>
          </w:tcPr>
          <w:p w14:paraId="6ED29606" w14:textId="77777777" w:rsidR="00BE0DB1" w:rsidRPr="00890C75" w:rsidRDefault="00BE0DB1" w:rsidP="00BE0DB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1FD255EC" w14:textId="77777777" w:rsidR="00BE0DB1" w:rsidRPr="00890C75" w:rsidRDefault="00BE0DB1" w:rsidP="00BE0D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1A7805" w:rsidRPr="00890C75" w14:paraId="3611F2E5" w14:textId="77777777" w:rsidTr="00BE0DB1">
        <w:tc>
          <w:tcPr>
            <w:tcW w:w="9570" w:type="dxa"/>
            <w:gridSpan w:val="2"/>
            <w:vAlign w:val="center"/>
          </w:tcPr>
          <w:p w14:paraId="522FA2A9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08801E2A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890C75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1A7805" w:rsidRPr="00890C75" w14:paraId="2584C999" w14:textId="77777777" w:rsidTr="00BE0DB1">
        <w:tc>
          <w:tcPr>
            <w:tcW w:w="8613" w:type="dxa"/>
          </w:tcPr>
          <w:p w14:paraId="69A01986" w14:textId="77777777" w:rsidR="00BE0DB1" w:rsidRPr="00890C75" w:rsidRDefault="00BE0DB1" w:rsidP="00BE0D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3E001DD2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1A7805" w:rsidRPr="00890C75" w14:paraId="0168FBE0" w14:textId="77777777" w:rsidTr="00BE0DB1">
        <w:tc>
          <w:tcPr>
            <w:tcW w:w="8613" w:type="dxa"/>
          </w:tcPr>
          <w:p w14:paraId="7236B0EB" w14:textId="77777777" w:rsidR="00BE0DB1" w:rsidRPr="00890C75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372E2C5F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1A7805" w:rsidRPr="00890C75" w14:paraId="6E50F607" w14:textId="77777777" w:rsidTr="00BE0DB1">
        <w:tc>
          <w:tcPr>
            <w:tcW w:w="8613" w:type="dxa"/>
          </w:tcPr>
          <w:p w14:paraId="33937F2A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3C825057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1A7805" w:rsidRPr="00890C75" w14:paraId="19319ED5" w14:textId="77777777" w:rsidTr="00BE0DB1">
        <w:tc>
          <w:tcPr>
            <w:tcW w:w="9570" w:type="dxa"/>
            <w:gridSpan w:val="2"/>
            <w:vAlign w:val="center"/>
          </w:tcPr>
          <w:p w14:paraId="32FB5996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6FA8B0D2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3594669E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1A7805" w:rsidRPr="00890C75" w14:paraId="142BE7C0" w14:textId="77777777" w:rsidTr="00BE0DB1">
        <w:tc>
          <w:tcPr>
            <w:tcW w:w="8613" w:type="dxa"/>
          </w:tcPr>
          <w:p w14:paraId="1FA70648" w14:textId="77777777" w:rsidR="00BE0DB1" w:rsidRPr="00890C75" w:rsidRDefault="00BE0DB1" w:rsidP="00BE0DB1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65A8B4C5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1A7805" w:rsidRPr="00890C75" w14:paraId="19FD3F20" w14:textId="77777777" w:rsidTr="00BE0DB1">
        <w:tc>
          <w:tcPr>
            <w:tcW w:w="8613" w:type="dxa"/>
          </w:tcPr>
          <w:p w14:paraId="73665FBA" w14:textId="77777777" w:rsidR="00BE0DB1" w:rsidRPr="00890C75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39735E81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1A7805" w:rsidRPr="00890C75" w14:paraId="4CCE48B8" w14:textId="77777777" w:rsidTr="00BE0DB1">
        <w:tc>
          <w:tcPr>
            <w:tcW w:w="8613" w:type="dxa"/>
          </w:tcPr>
          <w:p w14:paraId="236B744F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C59D1B0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1A7805" w:rsidRPr="00890C75" w14:paraId="65392251" w14:textId="77777777" w:rsidTr="00BE0DB1">
        <w:tc>
          <w:tcPr>
            <w:tcW w:w="9570" w:type="dxa"/>
            <w:gridSpan w:val="2"/>
            <w:vAlign w:val="center"/>
          </w:tcPr>
          <w:p w14:paraId="20C89762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4A644A97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048E6158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890C75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1A7805" w:rsidRPr="00890C75" w14:paraId="5CFAB1FE" w14:textId="77777777" w:rsidTr="00BE0DB1">
        <w:tc>
          <w:tcPr>
            <w:tcW w:w="8613" w:type="dxa"/>
          </w:tcPr>
          <w:p w14:paraId="5BE663DA" w14:textId="77777777" w:rsidR="00BE0DB1" w:rsidRPr="00890C75" w:rsidRDefault="00BE0DB1" w:rsidP="00BE0DB1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309187A6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24</w:t>
            </w:r>
          </w:p>
          <w:p w14:paraId="5A0DC2E5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</w:p>
        </w:tc>
      </w:tr>
      <w:tr w:rsidR="001A7805" w:rsidRPr="00890C75" w14:paraId="182AE7D6" w14:textId="77777777" w:rsidTr="00BE0DB1">
        <w:tc>
          <w:tcPr>
            <w:tcW w:w="8613" w:type="dxa"/>
          </w:tcPr>
          <w:p w14:paraId="188B3F35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3104973E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1A7805" w:rsidRPr="00890C75" w14:paraId="309180C0" w14:textId="77777777" w:rsidTr="00BE0DB1">
        <w:tc>
          <w:tcPr>
            <w:tcW w:w="8613" w:type="dxa"/>
          </w:tcPr>
          <w:p w14:paraId="410CCD11" w14:textId="77777777" w:rsidR="00BE0DB1" w:rsidRPr="00890C75" w:rsidRDefault="00BE0DB1" w:rsidP="00BE0DB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2323D43A" w14:textId="77777777" w:rsidR="00BE0DB1" w:rsidRPr="00890C75" w:rsidRDefault="00BE0DB1" w:rsidP="00BE0DB1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/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  <w:bookmarkEnd w:id="2"/>
    </w:tbl>
    <w:p w14:paraId="59050AC2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  <w:sectPr w:rsidR="006D709F" w:rsidRPr="00890C75" w:rsidSect="007B25A9">
          <w:footerReference w:type="even" r:id="rId7"/>
          <w:footerReference w:type="default" r:id="rId8"/>
          <w:footerReference w:type="first" r:id="rId9"/>
          <w:type w:val="continuous"/>
          <w:pgSz w:w="11906" w:h="16838"/>
          <w:pgMar w:top="851" w:right="851" w:bottom="851" w:left="1701" w:header="709" w:footer="709" w:gutter="0"/>
          <w:cols w:space="720"/>
          <w:docGrid w:linePitch="299"/>
        </w:sectPr>
      </w:pPr>
    </w:p>
    <w:p w14:paraId="317A997B" w14:textId="77777777" w:rsidR="006D709F" w:rsidRPr="00890C75" w:rsidRDefault="005A7DCE" w:rsidP="00700954">
      <w:pPr>
        <w:numPr>
          <w:ilvl w:val="0"/>
          <w:numId w:val="3"/>
        </w:numPr>
        <w:spacing w:after="0" w:line="240" w:lineRule="auto"/>
        <w:ind w:hanging="28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СТРУКТУРА И  СОДЕРЖАНИЕ ПРОФЕССИОНАЛЬНОГО МОДУЛЯ</w:t>
      </w:r>
    </w:p>
    <w:p w14:paraId="475ED7D4" w14:textId="77777777" w:rsidR="00E14AFB" w:rsidRPr="00890C75" w:rsidRDefault="00E14AFB" w:rsidP="00700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C8AB92F" w14:textId="77777777" w:rsidR="00E14AFB" w:rsidRPr="00890C75" w:rsidRDefault="00E14AFB" w:rsidP="00700954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10EEF966" w14:textId="77777777" w:rsidR="006D709F" w:rsidRPr="00890C75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t xml:space="preserve">Тематический план профессионального модуля  </w:t>
      </w:r>
    </w:p>
    <w:p w14:paraId="3AE26FCF" w14:textId="77777777" w:rsidR="00E14AFB" w:rsidRPr="00890C75" w:rsidRDefault="00E14AFB" w:rsidP="00700954">
      <w:pPr>
        <w:spacing w:after="0" w:line="240" w:lineRule="auto"/>
        <w:ind w:left="1212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9" w:type="dxa"/>
          <w:left w:w="28" w:type="dxa"/>
          <w:right w:w="73" w:type="dxa"/>
        </w:tblCellMar>
        <w:tblLook w:val="04A0" w:firstRow="1" w:lastRow="0" w:firstColumn="1" w:lastColumn="0" w:noHBand="0" w:noVBand="1"/>
      </w:tblPr>
      <w:tblGrid>
        <w:gridCol w:w="2033"/>
        <w:gridCol w:w="2995"/>
        <w:gridCol w:w="1092"/>
        <w:gridCol w:w="711"/>
        <w:gridCol w:w="998"/>
        <w:gridCol w:w="1016"/>
        <w:gridCol w:w="959"/>
        <w:gridCol w:w="1846"/>
        <w:gridCol w:w="1058"/>
        <w:gridCol w:w="1679"/>
      </w:tblGrid>
      <w:tr w:rsidR="001A7805" w:rsidRPr="00890C75" w14:paraId="170BCBD9" w14:textId="77777777" w:rsidTr="006A671D">
        <w:trPr>
          <w:trHeight w:val="490"/>
        </w:trPr>
        <w:tc>
          <w:tcPr>
            <w:tcW w:w="588" w:type="pct"/>
            <w:vMerge w:val="restart"/>
            <w:vAlign w:val="center"/>
          </w:tcPr>
          <w:p w14:paraId="1BE8230E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Код </w:t>
            </w:r>
          </w:p>
          <w:p w14:paraId="3395952C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профессиональных и общих компетенций </w:t>
            </w:r>
          </w:p>
        </w:tc>
        <w:tc>
          <w:tcPr>
            <w:tcW w:w="979" w:type="pct"/>
            <w:vMerge w:val="restart"/>
            <w:vAlign w:val="center"/>
          </w:tcPr>
          <w:p w14:paraId="0C887E99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Наименования МДК профессионального модуля</w:t>
            </w:r>
          </w:p>
        </w:tc>
        <w:tc>
          <w:tcPr>
            <w:tcW w:w="397" w:type="pct"/>
            <w:vMerge w:val="restart"/>
            <w:vAlign w:val="center"/>
          </w:tcPr>
          <w:p w14:paraId="6B6D5D3D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Макс имальная</w:t>
            </w:r>
          </w:p>
          <w:p w14:paraId="5D9EED10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нагрузка,</w:t>
            </w:r>
          </w:p>
          <w:p w14:paraId="34F95B0D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часов</w:t>
            </w:r>
          </w:p>
          <w:p w14:paraId="5D26CC33" w14:textId="77777777" w:rsidR="006D709F" w:rsidRPr="00890C75" w:rsidRDefault="006D709F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06" w:type="pct"/>
            <w:gridSpan w:val="5"/>
          </w:tcPr>
          <w:p w14:paraId="3474AF7F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Объем времени, отведенный на освоение междисциплинарного курса (курсов) </w:t>
            </w:r>
          </w:p>
        </w:tc>
        <w:tc>
          <w:tcPr>
            <w:tcW w:w="829" w:type="pct"/>
            <w:gridSpan w:val="2"/>
            <w:vAlign w:val="center"/>
          </w:tcPr>
          <w:p w14:paraId="7B7D7559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Практика  </w:t>
            </w:r>
          </w:p>
        </w:tc>
      </w:tr>
      <w:tr w:rsidR="001A7805" w:rsidRPr="00890C75" w14:paraId="46380D96" w14:textId="77777777" w:rsidTr="006A671D">
        <w:trPr>
          <w:trHeight w:val="539"/>
        </w:trPr>
        <w:tc>
          <w:tcPr>
            <w:tcW w:w="588" w:type="pct"/>
            <w:vMerge/>
          </w:tcPr>
          <w:p w14:paraId="3A9808B1" w14:textId="77777777" w:rsidR="006D709F" w:rsidRPr="00890C75" w:rsidRDefault="006D709F" w:rsidP="00851856">
            <w:pPr>
              <w:ind w:left="44" w:right="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14:paraId="7592455D" w14:textId="77777777" w:rsidR="006D709F" w:rsidRPr="00890C75" w:rsidRDefault="006D709F" w:rsidP="00851856">
            <w:pPr>
              <w:ind w:left="44" w:right="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14:paraId="077C038A" w14:textId="77777777" w:rsidR="006D709F" w:rsidRPr="00890C75" w:rsidRDefault="006D709F" w:rsidP="00851856">
            <w:pPr>
              <w:ind w:left="44" w:right="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27" w:type="pct"/>
            <w:gridSpan w:val="4"/>
          </w:tcPr>
          <w:p w14:paraId="3BA07743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Обязательная аудиторная учебная нагрузка обучающегося </w:t>
            </w:r>
          </w:p>
        </w:tc>
        <w:tc>
          <w:tcPr>
            <w:tcW w:w="679" w:type="pct"/>
          </w:tcPr>
          <w:p w14:paraId="160C0CAD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388" w:type="pct"/>
            <w:vMerge w:val="restart"/>
            <w:vAlign w:val="center"/>
          </w:tcPr>
          <w:p w14:paraId="674EF953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Учебная, недель</w:t>
            </w:r>
          </w:p>
        </w:tc>
        <w:tc>
          <w:tcPr>
            <w:tcW w:w="442" w:type="pct"/>
            <w:vMerge w:val="restart"/>
            <w:vAlign w:val="center"/>
          </w:tcPr>
          <w:p w14:paraId="5BBFD2FF" w14:textId="77777777" w:rsidR="00851856" w:rsidRPr="00890C75" w:rsidRDefault="005A7DCE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Произ</w:t>
            </w:r>
          </w:p>
          <w:p w14:paraId="690E656A" w14:textId="77777777" w:rsidR="00851856" w:rsidRPr="00890C75" w:rsidRDefault="00851856" w:rsidP="00851856">
            <w:pPr>
              <w:ind w:left="44" w:right="53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водстве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нная(по профилю специаль</w:t>
            </w:r>
          </w:p>
          <w:p w14:paraId="6855791C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ности),</w:t>
            </w:r>
          </w:p>
          <w:p w14:paraId="32140CB3" w14:textId="77777777" w:rsidR="006D709F" w:rsidRPr="00890C75" w:rsidRDefault="005A7DCE" w:rsidP="00851856">
            <w:pPr>
              <w:ind w:left="44" w:right="5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недель</w:t>
            </w:r>
          </w:p>
        </w:tc>
      </w:tr>
      <w:tr w:rsidR="001A7805" w:rsidRPr="00890C75" w14:paraId="7746A61E" w14:textId="77777777" w:rsidTr="006A671D">
        <w:trPr>
          <w:trHeight w:val="1181"/>
        </w:trPr>
        <w:tc>
          <w:tcPr>
            <w:tcW w:w="588" w:type="pct"/>
            <w:vMerge/>
          </w:tcPr>
          <w:p w14:paraId="6F6E162C" w14:textId="77777777" w:rsidR="006D709F" w:rsidRPr="00890C75" w:rsidRDefault="006D709F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9" w:type="pct"/>
            <w:vMerge/>
          </w:tcPr>
          <w:p w14:paraId="6D55784A" w14:textId="77777777" w:rsidR="006D709F" w:rsidRPr="00890C75" w:rsidRDefault="006D709F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97" w:type="pct"/>
            <w:vMerge/>
          </w:tcPr>
          <w:p w14:paraId="02F494B7" w14:textId="77777777" w:rsidR="006D709F" w:rsidRPr="00890C75" w:rsidRDefault="006D709F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7" w:type="pct"/>
            <w:vAlign w:val="center"/>
          </w:tcPr>
          <w:p w14:paraId="7BF9DE42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Всего, </w:t>
            </w:r>
            <w:r w:rsidR="00700954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ас</w:t>
            </w:r>
            <w:r w:rsidR="00700954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25" w:type="pct"/>
          </w:tcPr>
          <w:p w14:paraId="3BD08982" w14:textId="77777777" w:rsidR="006D709F" w:rsidRPr="00890C75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т.ч.</w:t>
            </w:r>
          </w:p>
          <w:p w14:paraId="4A3810A0" w14:textId="77777777" w:rsidR="00700954" w:rsidRPr="00890C75" w:rsidRDefault="005A7DCE" w:rsidP="00700954">
            <w:pPr>
              <w:ind w:lef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лабора</w:t>
            </w:r>
          </w:p>
          <w:p w14:paraId="63E2A024" w14:textId="77777777" w:rsidR="006D709F" w:rsidRPr="00890C75" w:rsidRDefault="005A7DCE" w:rsidP="00700954">
            <w:pPr>
              <w:ind w:lef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торные занятия, час</w:t>
            </w:r>
            <w:r w:rsidR="00700954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73" w:type="pct"/>
          </w:tcPr>
          <w:p w14:paraId="08267300" w14:textId="77777777" w:rsidR="006D709F" w:rsidRPr="00890C75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т.ч.</w:t>
            </w:r>
          </w:p>
          <w:p w14:paraId="46168C62" w14:textId="77777777" w:rsidR="00851856" w:rsidRPr="00890C75" w:rsidRDefault="005A7DCE" w:rsidP="00700954">
            <w:pPr>
              <w:ind w:left="126" w:right="22" w:hanging="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практи</w:t>
            </w:r>
          </w:p>
          <w:p w14:paraId="6A146D15" w14:textId="77777777" w:rsidR="006D709F" w:rsidRPr="00890C75" w:rsidRDefault="005A7DCE" w:rsidP="00851856">
            <w:pPr>
              <w:ind w:left="126" w:right="22" w:hanging="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ческие занятия, час</w:t>
            </w:r>
            <w:r w:rsidR="00851856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52" w:type="pct"/>
          </w:tcPr>
          <w:p w14:paraId="2CA9A488" w14:textId="77777777" w:rsidR="006D709F" w:rsidRPr="00890C75" w:rsidRDefault="005A7DCE" w:rsidP="00700954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т.ч.,</w:t>
            </w:r>
          </w:p>
          <w:p w14:paraId="0319D073" w14:textId="77777777" w:rsidR="006D709F" w:rsidRPr="00890C75" w:rsidRDefault="005A7DCE" w:rsidP="0070095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курсовая работа</w:t>
            </w:r>
          </w:p>
          <w:p w14:paraId="105E737E" w14:textId="77777777" w:rsidR="006D709F" w:rsidRPr="00890C75" w:rsidRDefault="005A7DCE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(проект), час</w:t>
            </w:r>
            <w:r w:rsidR="00851856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679" w:type="pct"/>
            <w:vAlign w:val="center"/>
          </w:tcPr>
          <w:p w14:paraId="12816698" w14:textId="77777777" w:rsidR="00851856" w:rsidRPr="00890C75" w:rsidRDefault="005A7DCE" w:rsidP="00700954">
            <w:pPr>
              <w:ind w:left="209" w:right="114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Всего, </w:t>
            </w:r>
          </w:p>
          <w:p w14:paraId="09499A15" w14:textId="77777777" w:rsidR="006D709F" w:rsidRPr="00890C75" w:rsidRDefault="00851856" w:rsidP="00851856">
            <w:pPr>
              <w:ind w:left="209" w:right="11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ас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8" w:type="pct"/>
            <w:vMerge/>
          </w:tcPr>
          <w:p w14:paraId="67A8C855" w14:textId="77777777" w:rsidR="006D709F" w:rsidRPr="00890C75" w:rsidRDefault="006D709F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vMerge/>
          </w:tcPr>
          <w:p w14:paraId="511A4144" w14:textId="77777777" w:rsidR="006D709F" w:rsidRPr="00890C75" w:rsidRDefault="006D709F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C60E4E3" w14:textId="77777777" w:rsidTr="006A671D">
        <w:trPr>
          <w:trHeight w:val="264"/>
        </w:trPr>
        <w:tc>
          <w:tcPr>
            <w:tcW w:w="588" w:type="pct"/>
          </w:tcPr>
          <w:p w14:paraId="6C5FB39F" w14:textId="77777777" w:rsidR="006D709F" w:rsidRPr="00890C75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979" w:type="pct"/>
          </w:tcPr>
          <w:p w14:paraId="2E7ADC2A" w14:textId="77777777" w:rsidR="006D709F" w:rsidRPr="00890C75" w:rsidRDefault="005A7DCE" w:rsidP="00700954">
            <w:pPr>
              <w:ind w:left="4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397" w:type="pct"/>
          </w:tcPr>
          <w:p w14:paraId="3A5D0569" w14:textId="77777777" w:rsidR="006D709F" w:rsidRPr="00890C75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277" w:type="pct"/>
          </w:tcPr>
          <w:p w14:paraId="1DA551EE" w14:textId="77777777" w:rsidR="006D709F" w:rsidRPr="00890C75" w:rsidRDefault="005A7DCE" w:rsidP="00700954">
            <w:pPr>
              <w:ind w:lef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4 </w:t>
            </w:r>
          </w:p>
        </w:tc>
        <w:tc>
          <w:tcPr>
            <w:tcW w:w="425" w:type="pct"/>
          </w:tcPr>
          <w:p w14:paraId="6A44E78F" w14:textId="77777777" w:rsidR="006D709F" w:rsidRPr="00890C75" w:rsidRDefault="006D709F" w:rsidP="00700954">
            <w:pPr>
              <w:ind w:left="9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73" w:type="pct"/>
          </w:tcPr>
          <w:p w14:paraId="70743974" w14:textId="77777777" w:rsidR="006D709F" w:rsidRPr="00890C75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5 </w:t>
            </w:r>
          </w:p>
        </w:tc>
        <w:tc>
          <w:tcPr>
            <w:tcW w:w="352" w:type="pct"/>
          </w:tcPr>
          <w:p w14:paraId="35CD158C" w14:textId="77777777" w:rsidR="006D709F" w:rsidRPr="00890C75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6 </w:t>
            </w:r>
          </w:p>
        </w:tc>
        <w:tc>
          <w:tcPr>
            <w:tcW w:w="679" w:type="pct"/>
          </w:tcPr>
          <w:p w14:paraId="17C05FD2" w14:textId="77777777" w:rsidR="006D709F" w:rsidRPr="00890C75" w:rsidRDefault="005A7DCE" w:rsidP="00700954">
            <w:pPr>
              <w:ind w:left="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7 </w:t>
            </w:r>
          </w:p>
        </w:tc>
        <w:tc>
          <w:tcPr>
            <w:tcW w:w="388" w:type="pct"/>
          </w:tcPr>
          <w:p w14:paraId="4A28CB76" w14:textId="77777777" w:rsidR="006D709F" w:rsidRPr="00890C75" w:rsidRDefault="005A7DCE" w:rsidP="00700954">
            <w:pPr>
              <w:ind w:left="5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8 </w:t>
            </w:r>
          </w:p>
        </w:tc>
        <w:tc>
          <w:tcPr>
            <w:tcW w:w="442" w:type="pct"/>
          </w:tcPr>
          <w:p w14:paraId="1A125559" w14:textId="77777777" w:rsidR="006D709F" w:rsidRPr="00890C75" w:rsidRDefault="005A7DCE" w:rsidP="00700954">
            <w:pPr>
              <w:ind w:left="4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9 </w:t>
            </w:r>
          </w:p>
        </w:tc>
      </w:tr>
      <w:tr w:rsidR="001A7805" w:rsidRPr="00890C75" w14:paraId="1F4A13BC" w14:textId="77777777" w:rsidTr="006A671D">
        <w:trPr>
          <w:trHeight w:val="1186"/>
        </w:trPr>
        <w:tc>
          <w:tcPr>
            <w:tcW w:w="588" w:type="pct"/>
            <w:vAlign w:val="center"/>
          </w:tcPr>
          <w:p w14:paraId="3C39C317" w14:textId="77777777" w:rsidR="006D709F" w:rsidRPr="00890C75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ПК3.1-3.2</w:t>
            </w:r>
          </w:p>
          <w:p w14:paraId="0EFE0F0B" w14:textId="77777777" w:rsidR="006D709F" w:rsidRPr="00890C75" w:rsidRDefault="005A7DCE" w:rsidP="00851856">
            <w:pPr>
              <w:ind w:left="4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ОК 1.-9</w:t>
            </w:r>
          </w:p>
        </w:tc>
        <w:tc>
          <w:tcPr>
            <w:tcW w:w="979" w:type="pct"/>
          </w:tcPr>
          <w:p w14:paraId="4393C9A0" w14:textId="77777777" w:rsidR="006D709F" w:rsidRPr="00890C75" w:rsidRDefault="005A7DCE" w:rsidP="00700954">
            <w:pPr>
              <w:ind w:left="10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97" w:type="pct"/>
            <w:vAlign w:val="center"/>
          </w:tcPr>
          <w:p w14:paraId="17AAD48C" w14:textId="77777777" w:rsidR="006D709F" w:rsidRPr="00890C75" w:rsidRDefault="005A7DCE" w:rsidP="0067070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="00C34FC1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  <w:r w:rsidR="00670705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77" w:type="pct"/>
            <w:vAlign w:val="center"/>
          </w:tcPr>
          <w:p w14:paraId="0FA8B509" w14:textId="77777777" w:rsidR="006D709F" w:rsidRPr="00890C75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14:paraId="5635DA42" w14:textId="77777777" w:rsidR="006D709F" w:rsidRPr="00890C75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6B02F475" w14:textId="77777777" w:rsidR="006D709F" w:rsidRPr="00890C75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A553A8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14:paraId="6B692E94" w14:textId="77777777" w:rsidR="006D709F" w:rsidRPr="00890C75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14:paraId="3D2CCA31" w14:textId="77777777" w:rsidR="006D709F" w:rsidRPr="00890C75" w:rsidRDefault="00670705" w:rsidP="00851856">
            <w:pPr>
              <w:ind w:left="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88" w:type="pct"/>
            <w:vAlign w:val="center"/>
          </w:tcPr>
          <w:p w14:paraId="7A559F53" w14:textId="77777777" w:rsidR="006D709F" w:rsidRPr="00890C75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14:paraId="41CE3813" w14:textId="77777777" w:rsidR="006D709F" w:rsidRPr="00890C75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1A7805" w:rsidRPr="00890C75" w14:paraId="4A99E756" w14:textId="77777777" w:rsidTr="006A671D">
        <w:trPr>
          <w:trHeight w:val="777"/>
        </w:trPr>
        <w:tc>
          <w:tcPr>
            <w:tcW w:w="588" w:type="pct"/>
            <w:vAlign w:val="center"/>
          </w:tcPr>
          <w:p w14:paraId="77E3DD2C" w14:textId="77777777" w:rsidR="006D709F" w:rsidRPr="00890C75" w:rsidRDefault="006D709F" w:rsidP="00851856">
            <w:pPr>
              <w:ind w:left="9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9" w:type="pct"/>
          </w:tcPr>
          <w:p w14:paraId="7BA8E4EE" w14:textId="77777777" w:rsidR="006D709F" w:rsidRPr="00890C75" w:rsidRDefault="009810CC" w:rsidP="00851856">
            <w:pPr>
              <w:ind w:left="18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ПП.03.01.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Производственная    практика (по профилю специальности) </w:t>
            </w:r>
          </w:p>
        </w:tc>
        <w:tc>
          <w:tcPr>
            <w:tcW w:w="397" w:type="pct"/>
            <w:vAlign w:val="center"/>
          </w:tcPr>
          <w:p w14:paraId="196379B8" w14:textId="77777777" w:rsidR="006D709F" w:rsidRPr="00890C75" w:rsidRDefault="00B33D27" w:rsidP="00851856">
            <w:pPr>
              <w:ind w:lef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2206" w:type="pct"/>
            <w:gridSpan w:val="5"/>
            <w:vAlign w:val="center"/>
          </w:tcPr>
          <w:p w14:paraId="18415A0B" w14:textId="77777777" w:rsidR="006D709F" w:rsidRPr="00890C75" w:rsidRDefault="006D709F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88" w:type="pct"/>
            <w:vAlign w:val="center"/>
          </w:tcPr>
          <w:p w14:paraId="1E281571" w14:textId="77777777" w:rsidR="006D709F" w:rsidRPr="00890C75" w:rsidRDefault="006D709F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14:paraId="02CB416F" w14:textId="77777777" w:rsidR="006D709F" w:rsidRPr="00890C75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1неделя</w:t>
            </w:r>
            <w:r w:rsidR="00B33D27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- 36 ч</w:t>
            </w:r>
          </w:p>
        </w:tc>
      </w:tr>
      <w:tr w:rsidR="009810CC" w:rsidRPr="00890C75" w14:paraId="1CE04ECC" w14:textId="77777777" w:rsidTr="006A671D">
        <w:trPr>
          <w:trHeight w:val="498"/>
        </w:trPr>
        <w:tc>
          <w:tcPr>
            <w:tcW w:w="588" w:type="pct"/>
          </w:tcPr>
          <w:p w14:paraId="0D4CA7F0" w14:textId="77777777" w:rsidR="006D709F" w:rsidRPr="00890C75" w:rsidRDefault="006D709F" w:rsidP="00700954">
            <w:pPr>
              <w:ind w:left="9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50D35690" w14:textId="77777777" w:rsidR="006D709F" w:rsidRPr="00890C75" w:rsidRDefault="005A7DCE" w:rsidP="0085185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</w:tc>
        <w:tc>
          <w:tcPr>
            <w:tcW w:w="397" w:type="pct"/>
            <w:vAlign w:val="center"/>
          </w:tcPr>
          <w:p w14:paraId="56ACAAE0" w14:textId="77777777" w:rsidR="006D709F" w:rsidRPr="00890C75" w:rsidRDefault="00B33D27" w:rsidP="00670705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670705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77" w:type="pct"/>
            <w:vAlign w:val="center"/>
          </w:tcPr>
          <w:p w14:paraId="3924480A" w14:textId="77777777" w:rsidR="006D709F" w:rsidRPr="00890C75" w:rsidRDefault="005A7DCE" w:rsidP="00851856">
            <w:pPr>
              <w:ind w:left="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125</w:t>
            </w:r>
          </w:p>
        </w:tc>
        <w:tc>
          <w:tcPr>
            <w:tcW w:w="425" w:type="pct"/>
            <w:vAlign w:val="center"/>
          </w:tcPr>
          <w:p w14:paraId="3FEC7A5B" w14:textId="77777777" w:rsidR="006D709F" w:rsidRPr="00890C75" w:rsidRDefault="005A7DCE" w:rsidP="00851856">
            <w:pPr>
              <w:ind w:left="4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73" w:type="pct"/>
            <w:vAlign w:val="center"/>
          </w:tcPr>
          <w:p w14:paraId="6E1EBCEA" w14:textId="77777777" w:rsidR="006D709F" w:rsidRPr="00890C75" w:rsidRDefault="005A7DCE" w:rsidP="00851856">
            <w:pPr>
              <w:ind w:left="5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A553A8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52" w:type="pct"/>
            <w:vAlign w:val="center"/>
          </w:tcPr>
          <w:p w14:paraId="2C423E44" w14:textId="77777777" w:rsidR="006D709F" w:rsidRPr="00890C75" w:rsidRDefault="005A7DCE" w:rsidP="00851856">
            <w:pPr>
              <w:ind w:left="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679" w:type="pct"/>
            <w:vAlign w:val="center"/>
          </w:tcPr>
          <w:p w14:paraId="045B87DB" w14:textId="77777777" w:rsidR="006D709F" w:rsidRPr="00890C75" w:rsidRDefault="00670705" w:rsidP="00851856">
            <w:pPr>
              <w:ind w:left="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88" w:type="pct"/>
            <w:vAlign w:val="center"/>
          </w:tcPr>
          <w:p w14:paraId="4677852B" w14:textId="77777777" w:rsidR="006D709F" w:rsidRPr="00890C75" w:rsidRDefault="005A7DCE" w:rsidP="00851856">
            <w:pPr>
              <w:ind w:left="5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42" w:type="pct"/>
            <w:vAlign w:val="center"/>
          </w:tcPr>
          <w:p w14:paraId="723CADB1" w14:textId="77777777" w:rsidR="006D709F" w:rsidRPr="00890C75" w:rsidRDefault="005A7DCE" w:rsidP="00851856">
            <w:pPr>
              <w:ind w:left="4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1неделя</w:t>
            </w:r>
            <w:r w:rsidR="00B33D27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– 36 ч</w:t>
            </w:r>
          </w:p>
        </w:tc>
      </w:tr>
    </w:tbl>
    <w:p w14:paraId="643BA65F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5F6A888A" w14:textId="77777777" w:rsidR="00851856" w:rsidRPr="00890C75" w:rsidRDefault="00851856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150503E8" w14:textId="77777777" w:rsidR="00851856" w:rsidRPr="00890C75" w:rsidRDefault="00851856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C7392BA" w14:textId="77777777" w:rsidR="00851856" w:rsidRPr="00890C75" w:rsidRDefault="00851856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8D0D34A" w14:textId="77777777" w:rsidR="00851856" w:rsidRPr="00890C75" w:rsidRDefault="00851856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E46C979" w14:textId="77777777" w:rsidR="009810CC" w:rsidRPr="00890C75" w:rsidRDefault="009810CC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CAC1014" w14:textId="77777777" w:rsidR="007B25A9" w:rsidRPr="00890C75" w:rsidRDefault="007B25A9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FF1C979" w14:textId="77777777" w:rsidR="007B25A9" w:rsidRPr="00890C75" w:rsidRDefault="007B25A9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29CB0AB0" w14:textId="77777777" w:rsidR="007B25A9" w:rsidRPr="00890C75" w:rsidRDefault="007B25A9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D65D2C8" w14:textId="77777777" w:rsidR="00851856" w:rsidRPr="00890C75" w:rsidRDefault="00851856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654427B" w14:textId="77777777" w:rsidR="006D709F" w:rsidRPr="00890C75" w:rsidRDefault="005A7DCE" w:rsidP="00700954">
      <w:pPr>
        <w:numPr>
          <w:ilvl w:val="1"/>
          <w:numId w:val="3"/>
        </w:numPr>
        <w:spacing w:after="0" w:line="240" w:lineRule="auto"/>
        <w:ind w:hanging="492"/>
        <w:rPr>
          <w:rFonts w:ascii="Times New Roman" w:hAnsi="Times New Roman" w:cs="Times New Roman"/>
          <w:b/>
          <w:color w:val="auto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</w:rPr>
        <w:lastRenderedPageBreak/>
        <w:t>Содержание обучения по профессиональному модулю</w:t>
      </w:r>
    </w:p>
    <w:p w14:paraId="19876465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4939" w:type="pct"/>
        <w:tblInd w:w="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" w:type="dxa"/>
          <w:left w:w="46" w:type="dxa"/>
          <w:right w:w="53" w:type="dxa"/>
        </w:tblCellMar>
        <w:tblLook w:val="04A0" w:firstRow="1" w:lastRow="0" w:firstColumn="1" w:lastColumn="0" w:noHBand="0" w:noVBand="1"/>
      </w:tblPr>
      <w:tblGrid>
        <w:gridCol w:w="2260"/>
        <w:gridCol w:w="20"/>
        <w:gridCol w:w="7750"/>
        <w:gridCol w:w="17"/>
        <w:gridCol w:w="921"/>
        <w:gridCol w:w="17"/>
        <w:gridCol w:w="1060"/>
        <w:gridCol w:w="17"/>
        <w:gridCol w:w="1060"/>
        <w:gridCol w:w="17"/>
        <w:gridCol w:w="1060"/>
        <w:gridCol w:w="11"/>
      </w:tblGrid>
      <w:tr w:rsidR="001A7805" w:rsidRPr="00890C75" w14:paraId="737CD2A2" w14:textId="77777777" w:rsidTr="007769BE">
        <w:trPr>
          <w:gridAfter w:val="1"/>
          <w:wAfter w:w="4" w:type="pct"/>
          <w:trHeight w:val="1320"/>
        </w:trPr>
        <w:tc>
          <w:tcPr>
            <w:tcW w:w="795" w:type="pct"/>
          </w:tcPr>
          <w:p w14:paraId="7A2325F8" w14:textId="77777777" w:rsidR="006E1247" w:rsidRPr="00890C75" w:rsidRDefault="006E1247" w:rsidP="00AD2270">
            <w:pPr>
              <w:tabs>
                <w:tab w:val="left" w:pos="2913"/>
              </w:tabs>
              <w:ind w:right="8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 междисциплинарных курсов(МДК) и тем профессионального модуля(ПМ)</w:t>
            </w:r>
          </w:p>
        </w:tc>
        <w:tc>
          <w:tcPr>
            <w:tcW w:w="2734" w:type="pct"/>
            <w:gridSpan w:val="2"/>
          </w:tcPr>
          <w:p w14:paraId="31748C89" w14:textId="77777777" w:rsidR="006E1247" w:rsidRPr="00890C75" w:rsidRDefault="006E1247" w:rsidP="00AD2270">
            <w:pPr>
              <w:tabs>
                <w:tab w:val="left" w:pos="2684"/>
              </w:tabs>
              <w:ind w:left="142" w:right="8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Содержание учебного материала, практические занятия,</w:t>
            </w:r>
          </w:p>
          <w:p w14:paraId="5F403DE8" w14:textId="77777777" w:rsidR="006E1247" w:rsidRPr="00890C75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самостоятельная работа обучающихся, курсовая работа</w:t>
            </w:r>
          </w:p>
        </w:tc>
        <w:tc>
          <w:tcPr>
            <w:tcW w:w="330" w:type="pct"/>
            <w:gridSpan w:val="2"/>
          </w:tcPr>
          <w:p w14:paraId="3E93DAD4" w14:textId="77777777" w:rsidR="006E1247" w:rsidRPr="00890C75" w:rsidRDefault="006E1247" w:rsidP="00AD2270">
            <w:pPr>
              <w:tabs>
                <w:tab w:val="left" w:pos="2684"/>
              </w:tabs>
              <w:ind w:left="14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Объем часов</w:t>
            </w:r>
          </w:p>
        </w:tc>
        <w:tc>
          <w:tcPr>
            <w:tcW w:w="379" w:type="pct"/>
            <w:gridSpan w:val="2"/>
          </w:tcPr>
          <w:p w14:paraId="493EBFEC" w14:textId="77777777" w:rsidR="006E1247" w:rsidRPr="00890C75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Практиче</w:t>
            </w:r>
          </w:p>
          <w:p w14:paraId="07559076" w14:textId="77777777" w:rsidR="006E1247" w:rsidRPr="00890C75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ские</w:t>
            </w:r>
          </w:p>
          <w:p w14:paraId="7893BC88" w14:textId="77777777" w:rsidR="006E1247" w:rsidRPr="00890C75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занятия </w:t>
            </w:r>
          </w:p>
        </w:tc>
        <w:tc>
          <w:tcPr>
            <w:tcW w:w="379" w:type="pct"/>
            <w:gridSpan w:val="2"/>
          </w:tcPr>
          <w:p w14:paraId="56B49A0D" w14:textId="77777777" w:rsidR="006E1247" w:rsidRPr="00890C75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Самостоя-тельная работа</w:t>
            </w:r>
          </w:p>
        </w:tc>
        <w:tc>
          <w:tcPr>
            <w:tcW w:w="379" w:type="pct"/>
            <w:gridSpan w:val="2"/>
          </w:tcPr>
          <w:p w14:paraId="6986CD3F" w14:textId="77777777" w:rsidR="006E1247" w:rsidRPr="00890C75" w:rsidRDefault="006E1247" w:rsidP="00A814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1A7805" w:rsidRPr="00890C75" w14:paraId="5A9C2CA5" w14:textId="77777777" w:rsidTr="007769BE">
        <w:trPr>
          <w:gridAfter w:val="1"/>
          <w:wAfter w:w="4" w:type="pct"/>
          <w:trHeight w:val="272"/>
        </w:trPr>
        <w:tc>
          <w:tcPr>
            <w:tcW w:w="795" w:type="pct"/>
          </w:tcPr>
          <w:p w14:paraId="16A98E82" w14:textId="77777777" w:rsidR="006E1247" w:rsidRPr="00890C75" w:rsidRDefault="006E1247" w:rsidP="0070095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2734" w:type="pct"/>
            <w:gridSpan w:val="2"/>
          </w:tcPr>
          <w:p w14:paraId="01CCDC3C" w14:textId="77777777" w:rsidR="006E1247" w:rsidRPr="00890C75" w:rsidRDefault="006E1247" w:rsidP="00700954">
            <w:pPr>
              <w:ind w:right="1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330" w:type="pct"/>
            <w:gridSpan w:val="2"/>
          </w:tcPr>
          <w:p w14:paraId="2B299675" w14:textId="77777777" w:rsidR="006E1247" w:rsidRPr="00890C75" w:rsidRDefault="006E1247" w:rsidP="00700954">
            <w:pPr>
              <w:ind w:right="10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379" w:type="pct"/>
            <w:gridSpan w:val="2"/>
          </w:tcPr>
          <w:p w14:paraId="757DC3DF" w14:textId="77777777" w:rsidR="006E1247" w:rsidRPr="00890C75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74D029C9" w14:textId="77777777" w:rsidR="006E1247" w:rsidRPr="00890C75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70DFF3E3" w14:textId="77777777" w:rsidR="006E1247" w:rsidRPr="00890C75" w:rsidRDefault="006E1247" w:rsidP="00700954">
            <w:pPr>
              <w:ind w:left="9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533FDEE8" w14:textId="77777777" w:rsidTr="00082343">
        <w:trPr>
          <w:gridAfter w:val="1"/>
          <w:wAfter w:w="4" w:type="pct"/>
          <w:trHeight w:val="546"/>
        </w:trPr>
        <w:tc>
          <w:tcPr>
            <w:tcW w:w="3529" w:type="pct"/>
            <w:gridSpan w:val="3"/>
          </w:tcPr>
          <w:p w14:paraId="3469A669" w14:textId="77777777" w:rsidR="006E1247" w:rsidRPr="00890C75" w:rsidRDefault="006E1247" w:rsidP="00700954">
            <w:pPr>
              <w:ind w:left="7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МДК.03.01 Разработка технологических процессов, технической и технологической документации (по видам подвижного состава) </w:t>
            </w:r>
          </w:p>
        </w:tc>
        <w:tc>
          <w:tcPr>
            <w:tcW w:w="330" w:type="pct"/>
            <w:gridSpan w:val="2"/>
            <w:vAlign w:val="center"/>
          </w:tcPr>
          <w:p w14:paraId="5421D645" w14:textId="77777777" w:rsidR="006E1247" w:rsidRPr="00890C75" w:rsidRDefault="006E1247" w:rsidP="00547F0B">
            <w:pPr>
              <w:ind w:left="4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  <w:r w:rsidR="00547F0B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9" w:type="pct"/>
            <w:gridSpan w:val="2"/>
            <w:vAlign w:val="center"/>
          </w:tcPr>
          <w:p w14:paraId="312603E3" w14:textId="77777777" w:rsidR="006E1247" w:rsidRPr="00890C75" w:rsidRDefault="006E1247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1A6FE7BF" w14:textId="77777777" w:rsidR="006E1247" w:rsidRPr="00890C75" w:rsidRDefault="006E1247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21A3A6A" w14:textId="77777777" w:rsidR="006E1247" w:rsidRPr="00890C75" w:rsidRDefault="006E1247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F5EC119" w14:textId="77777777" w:rsidTr="00082343">
        <w:trPr>
          <w:gridAfter w:val="1"/>
          <w:wAfter w:w="4" w:type="pct"/>
          <w:trHeight w:val="268"/>
        </w:trPr>
        <w:tc>
          <w:tcPr>
            <w:tcW w:w="802" w:type="pct"/>
            <w:gridSpan w:val="2"/>
            <w:vMerge w:val="restart"/>
          </w:tcPr>
          <w:p w14:paraId="5457416C" w14:textId="77777777" w:rsidR="007769BE" w:rsidRPr="00890C75" w:rsidRDefault="007769BE" w:rsidP="006E124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 1.1 Основы локомотивной тяги</w:t>
            </w:r>
          </w:p>
          <w:p w14:paraId="3275AF97" w14:textId="77777777" w:rsidR="007769BE" w:rsidRPr="00890C75" w:rsidRDefault="007769BE" w:rsidP="006E1247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7DE0826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BEB80E8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4BD1BB9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5DD6113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8E1D9B7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B6A03B8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D1D7333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0DD93EB3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62472454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5E499968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88F2464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673E29A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16C8F25C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360660AE" w14:textId="77777777" w:rsidR="007769BE" w:rsidRPr="00890C75" w:rsidRDefault="007769BE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2DB7C1F6" w14:textId="77777777" w:rsidR="007769BE" w:rsidRPr="00890C75" w:rsidRDefault="007769BE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7D98D088" w14:textId="77777777" w:rsidR="007769BE" w:rsidRPr="00890C75" w:rsidRDefault="007769BE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6A84ED43" w14:textId="77777777" w:rsidR="007769BE" w:rsidRPr="00890C75" w:rsidRDefault="007769BE" w:rsidP="00700954">
            <w:pPr>
              <w:ind w:left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0" w:type="pct"/>
            <w:gridSpan w:val="2"/>
            <w:vAlign w:val="center"/>
          </w:tcPr>
          <w:p w14:paraId="088F06EC" w14:textId="77777777" w:rsidR="007769BE" w:rsidRPr="00890C75" w:rsidRDefault="007769BE" w:rsidP="00851856">
            <w:pPr>
              <w:ind w:left="4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379" w:type="pct"/>
            <w:gridSpan w:val="2"/>
            <w:vAlign w:val="center"/>
          </w:tcPr>
          <w:p w14:paraId="72094E91" w14:textId="77777777" w:rsidR="007769BE" w:rsidRPr="00890C75" w:rsidRDefault="007769BE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6A1811C6" w14:textId="77777777" w:rsidR="007769BE" w:rsidRPr="00890C75" w:rsidRDefault="007769BE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86ED7EF" w14:textId="77777777" w:rsidR="007769BE" w:rsidRPr="00890C75" w:rsidRDefault="007769BE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7F9A60C" w14:textId="77777777" w:rsidTr="007769BE">
        <w:trPr>
          <w:gridAfter w:val="1"/>
          <w:wAfter w:w="4" w:type="pct"/>
          <w:trHeight w:val="542"/>
        </w:trPr>
        <w:tc>
          <w:tcPr>
            <w:tcW w:w="802" w:type="pct"/>
            <w:gridSpan w:val="2"/>
            <w:vMerge/>
          </w:tcPr>
          <w:p w14:paraId="41228452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643B0605" w14:textId="77777777" w:rsidR="00082343" w:rsidRPr="00890C75" w:rsidRDefault="00082343" w:rsidP="00093935">
            <w:pPr>
              <w:ind w:left="62" w:right="65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Краткие сведения о тяге поездов. Значение тяговых расчетов для поездной работы</w:t>
            </w:r>
          </w:p>
        </w:tc>
        <w:tc>
          <w:tcPr>
            <w:tcW w:w="330" w:type="pct"/>
            <w:gridSpan w:val="2"/>
            <w:vAlign w:val="center"/>
          </w:tcPr>
          <w:p w14:paraId="4762CB8D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427C2FB" w14:textId="77777777" w:rsidR="00082343" w:rsidRPr="00890C75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46FDA17" w14:textId="77777777" w:rsidR="00082343" w:rsidRPr="00890C75" w:rsidRDefault="00082343" w:rsidP="00851856">
            <w:pPr>
              <w:ind w:left="65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 w:val="restart"/>
            <w:vAlign w:val="center"/>
          </w:tcPr>
          <w:p w14:paraId="020EAC6E" w14:textId="77777777" w:rsidR="00082343" w:rsidRPr="00890C75" w:rsidRDefault="00A553A8" w:rsidP="0008234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1A7805" w:rsidRPr="00890C75" w14:paraId="428C382F" w14:textId="77777777" w:rsidTr="007769BE">
        <w:trPr>
          <w:gridAfter w:val="1"/>
          <w:wAfter w:w="4" w:type="pct"/>
          <w:trHeight w:val="701"/>
        </w:trPr>
        <w:tc>
          <w:tcPr>
            <w:tcW w:w="802" w:type="pct"/>
            <w:gridSpan w:val="2"/>
            <w:vMerge/>
          </w:tcPr>
          <w:p w14:paraId="0F63C2AD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013026AE" w14:textId="77777777" w:rsidR="00082343" w:rsidRPr="00890C75" w:rsidRDefault="00082343" w:rsidP="00093935">
            <w:pPr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Силы, действующие на поезд. Образование силы тяги. Ограничение силы тяги. Коэффициент сцепления. Факторы, влияющие на сцепление. Влияние различных факторов на сцепление колеса с рельсом</w:t>
            </w:r>
          </w:p>
        </w:tc>
        <w:tc>
          <w:tcPr>
            <w:tcW w:w="330" w:type="pct"/>
            <w:gridSpan w:val="2"/>
            <w:vAlign w:val="center"/>
          </w:tcPr>
          <w:p w14:paraId="2F48A283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108F4DC1" w14:textId="77777777" w:rsidR="00082343" w:rsidRPr="00890C75" w:rsidRDefault="00082343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64A69763" w14:textId="77777777" w:rsidR="00082343" w:rsidRPr="00890C75" w:rsidRDefault="00082343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660AAC98" w14:textId="77777777" w:rsidR="00082343" w:rsidRPr="00890C75" w:rsidRDefault="00082343" w:rsidP="00851856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6FCFA4AF" w14:textId="77777777" w:rsidTr="007769BE">
        <w:trPr>
          <w:gridAfter w:val="1"/>
          <w:wAfter w:w="4" w:type="pct"/>
          <w:trHeight w:val="698"/>
        </w:trPr>
        <w:tc>
          <w:tcPr>
            <w:tcW w:w="802" w:type="pct"/>
            <w:gridSpan w:val="2"/>
            <w:vMerge/>
          </w:tcPr>
          <w:p w14:paraId="18542B4F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700E2D12" w14:textId="77777777" w:rsidR="00082343" w:rsidRPr="00890C75" w:rsidRDefault="00082343" w:rsidP="00700954">
            <w:pPr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Электромеханические характеристики (ЭМХ) на валу ТЭД. Определение </w:t>
            </w:r>
          </w:p>
          <w:p w14:paraId="6AE3EE4B" w14:textId="77777777" w:rsidR="00082343" w:rsidRPr="00890C75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электромеханических характеристик ТЭД. Графики зависимостей ЭМХ от тока двигателя. </w:t>
            </w:r>
          </w:p>
        </w:tc>
        <w:tc>
          <w:tcPr>
            <w:tcW w:w="330" w:type="pct"/>
            <w:gridSpan w:val="2"/>
            <w:vAlign w:val="center"/>
          </w:tcPr>
          <w:p w14:paraId="45399CAC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4E3C3BD7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7D07A46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13EFC119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1089186" w14:textId="77777777" w:rsidTr="007769BE">
        <w:trPr>
          <w:gridAfter w:val="1"/>
          <w:wAfter w:w="4" w:type="pct"/>
          <w:trHeight w:val="560"/>
        </w:trPr>
        <w:tc>
          <w:tcPr>
            <w:tcW w:w="802" w:type="pct"/>
            <w:gridSpan w:val="2"/>
            <w:vMerge/>
          </w:tcPr>
          <w:p w14:paraId="0BEDCE28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3D0A7C52" w14:textId="77777777" w:rsidR="00082343" w:rsidRPr="00890C75" w:rsidRDefault="00082343" w:rsidP="00093935">
            <w:pPr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ЭМХ, отнесенные к ободам колес. Изменение ЭМХ, при постановке ТЭД на локомотив. Влияние передаточного отношения и диаметра колесных пар. </w:t>
            </w:r>
          </w:p>
        </w:tc>
        <w:tc>
          <w:tcPr>
            <w:tcW w:w="330" w:type="pct"/>
            <w:gridSpan w:val="2"/>
            <w:vAlign w:val="center"/>
          </w:tcPr>
          <w:p w14:paraId="56501A92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5A184980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0C89401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59E2E8C4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0DB2093" w14:textId="77777777" w:rsidTr="007769BE">
        <w:trPr>
          <w:gridAfter w:val="1"/>
          <w:wAfter w:w="4" w:type="pct"/>
          <w:trHeight w:val="557"/>
        </w:trPr>
        <w:tc>
          <w:tcPr>
            <w:tcW w:w="802" w:type="pct"/>
            <w:gridSpan w:val="2"/>
            <w:vMerge/>
          </w:tcPr>
          <w:p w14:paraId="70C3B837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1F7EFD9C" w14:textId="77777777" w:rsidR="00082343" w:rsidRPr="00890C75" w:rsidRDefault="00082343" w:rsidP="00093935">
            <w:pPr>
              <w:ind w:left="6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Скоростная и электротяговая характеристики. Расчет и построение скоростной и электротяговой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14:paraId="65D4053D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11D9DE83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6E3A09E6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439AB33E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74193FF" w14:textId="77777777" w:rsidTr="007769BE">
        <w:trPr>
          <w:gridAfter w:val="1"/>
          <w:wAfter w:w="4" w:type="pct"/>
          <w:trHeight w:val="552"/>
        </w:trPr>
        <w:tc>
          <w:tcPr>
            <w:tcW w:w="802" w:type="pct"/>
            <w:gridSpan w:val="2"/>
            <w:vMerge/>
          </w:tcPr>
          <w:p w14:paraId="117D7315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14B4B1A4" w14:textId="77777777" w:rsidR="00082343" w:rsidRPr="00890C75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Тяговые и удельные тяговые характеристики. Определение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14:paraId="730F9F37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95BFB7D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18CBC3A7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5C1D9DF4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604C420" w14:textId="77777777" w:rsidTr="007769BE">
        <w:trPr>
          <w:gridAfter w:val="1"/>
          <w:wAfter w:w="4" w:type="pct"/>
          <w:trHeight w:val="528"/>
        </w:trPr>
        <w:tc>
          <w:tcPr>
            <w:tcW w:w="802" w:type="pct"/>
            <w:gridSpan w:val="2"/>
            <w:vMerge/>
          </w:tcPr>
          <w:p w14:paraId="29D78F3B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27" w:type="pct"/>
          </w:tcPr>
          <w:p w14:paraId="4D9E8BFF" w14:textId="77777777" w:rsidR="00082343" w:rsidRPr="00890C75" w:rsidRDefault="00082343" w:rsidP="00093935">
            <w:pPr>
              <w:ind w:left="6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тяговой и удельной тяговой характеристики. Методика построения тяговой и удельной тяговой характеристики. </w:t>
            </w:r>
          </w:p>
        </w:tc>
        <w:tc>
          <w:tcPr>
            <w:tcW w:w="330" w:type="pct"/>
            <w:gridSpan w:val="2"/>
            <w:vAlign w:val="center"/>
          </w:tcPr>
          <w:p w14:paraId="566D8D01" w14:textId="77777777" w:rsidR="00082343" w:rsidRPr="00890C75" w:rsidRDefault="00082343" w:rsidP="00851856">
            <w:pPr>
              <w:ind w:left="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43C73143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4BB99F45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Merge/>
            <w:vAlign w:val="center"/>
          </w:tcPr>
          <w:p w14:paraId="2B20024B" w14:textId="77777777" w:rsidR="00082343" w:rsidRPr="00890C75" w:rsidRDefault="00082343" w:rsidP="00851856">
            <w:pPr>
              <w:ind w:left="2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C434284" w14:textId="77777777" w:rsidTr="00082343">
        <w:tblPrEx>
          <w:tblCellMar>
            <w:left w:w="36" w:type="dxa"/>
            <w:right w:w="15" w:type="dxa"/>
          </w:tblCellMar>
        </w:tblPrEx>
        <w:trPr>
          <w:trHeight w:val="549"/>
        </w:trPr>
        <w:tc>
          <w:tcPr>
            <w:tcW w:w="802" w:type="pct"/>
            <w:gridSpan w:val="2"/>
            <w:vMerge/>
          </w:tcPr>
          <w:p w14:paraId="7FE4C109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05CE6611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Регулирование скорости. Регулирование скорости при ступенчатом изменении напряжения. Регулирование скорости при плавном изменении напряжения. </w:t>
            </w:r>
          </w:p>
        </w:tc>
        <w:tc>
          <w:tcPr>
            <w:tcW w:w="330" w:type="pct"/>
            <w:gridSpan w:val="2"/>
            <w:vAlign w:val="center"/>
          </w:tcPr>
          <w:p w14:paraId="5A2E4DF3" w14:textId="77777777" w:rsidR="00082343" w:rsidRPr="00890C75" w:rsidRDefault="00082343" w:rsidP="00851856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D7150D3" w14:textId="77777777" w:rsidR="00082343" w:rsidRPr="00890C75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F36778F" w14:textId="77777777" w:rsidR="00082343" w:rsidRPr="00890C75" w:rsidRDefault="00082343" w:rsidP="00851856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</w:tcPr>
          <w:p w14:paraId="279578AD" w14:textId="77777777" w:rsidR="00082343" w:rsidRPr="00890C75" w:rsidRDefault="00A553A8" w:rsidP="00082343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7805" w:rsidRPr="00890C75" w14:paraId="0EA946C3" w14:textId="77777777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14:paraId="2B5B883D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71864E2B" w14:textId="77777777" w:rsidR="00082343" w:rsidRPr="00890C75" w:rsidRDefault="00082343" w:rsidP="00093935">
            <w:pPr>
              <w:ind w:left="72" w:right="273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Основное и дополнительное сопротивление движению поезда. Силы основного и дополнительного сопротивления движению. Общее сопротивление движению поезда. Расчет общего сопротивления движению.  </w:t>
            </w:r>
          </w:p>
        </w:tc>
        <w:tc>
          <w:tcPr>
            <w:tcW w:w="330" w:type="pct"/>
            <w:gridSpan w:val="2"/>
            <w:vAlign w:val="center"/>
          </w:tcPr>
          <w:p w14:paraId="4871C8CC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03119A4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06B19920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664C0D5B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73A8EFA" w14:textId="77777777" w:rsidTr="005B1A03">
        <w:tblPrEx>
          <w:tblCellMar>
            <w:left w:w="36" w:type="dxa"/>
            <w:right w:w="15" w:type="dxa"/>
          </w:tblCellMar>
        </w:tblPrEx>
        <w:trPr>
          <w:trHeight w:val="501"/>
        </w:trPr>
        <w:tc>
          <w:tcPr>
            <w:tcW w:w="802" w:type="pct"/>
            <w:gridSpan w:val="2"/>
            <w:vMerge/>
          </w:tcPr>
          <w:p w14:paraId="0F0C4D22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5F7BDDB" w14:textId="77777777" w:rsidR="00082343" w:rsidRPr="00890C75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Спрямление и приведение профиля пути. Порядок проведения спрямления профиля пути. </w:t>
            </w:r>
          </w:p>
        </w:tc>
        <w:tc>
          <w:tcPr>
            <w:tcW w:w="330" w:type="pct"/>
            <w:gridSpan w:val="2"/>
            <w:vAlign w:val="center"/>
          </w:tcPr>
          <w:p w14:paraId="6C3B76B6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4046237F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5DCC90E2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14:paraId="0BDF0E76" w14:textId="77777777" w:rsidR="00082343" w:rsidRPr="00890C75" w:rsidRDefault="00A553A8" w:rsidP="00082343">
            <w:pPr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7805" w:rsidRPr="00890C75" w14:paraId="53FE0AC5" w14:textId="77777777" w:rsidTr="005B1A03">
        <w:tblPrEx>
          <w:tblCellMar>
            <w:left w:w="36" w:type="dxa"/>
            <w:right w:w="15" w:type="dxa"/>
          </w:tblCellMar>
        </w:tblPrEx>
        <w:trPr>
          <w:trHeight w:val="564"/>
        </w:trPr>
        <w:tc>
          <w:tcPr>
            <w:tcW w:w="802" w:type="pct"/>
            <w:gridSpan w:val="2"/>
            <w:vMerge/>
          </w:tcPr>
          <w:p w14:paraId="6C8BB295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64EECF3" w14:textId="77777777" w:rsidR="00082343" w:rsidRPr="00890C75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Спрямление и приведение профиля пути. Порядок проведения приведения профиля пути. Фиктивные подъемы. </w:t>
            </w:r>
          </w:p>
        </w:tc>
        <w:tc>
          <w:tcPr>
            <w:tcW w:w="330" w:type="pct"/>
            <w:gridSpan w:val="2"/>
            <w:vAlign w:val="center"/>
          </w:tcPr>
          <w:p w14:paraId="5CE4F2A1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63CE7D9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7997561B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3DCF47B0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58A60494" w14:textId="77777777" w:rsidTr="005B1A03">
        <w:tblPrEx>
          <w:tblCellMar>
            <w:left w:w="36" w:type="dxa"/>
            <w:right w:w="15" w:type="dxa"/>
          </w:tblCellMar>
        </w:tblPrEx>
        <w:trPr>
          <w:trHeight w:val="544"/>
        </w:trPr>
        <w:tc>
          <w:tcPr>
            <w:tcW w:w="802" w:type="pct"/>
            <w:gridSpan w:val="2"/>
            <w:vMerge/>
          </w:tcPr>
          <w:p w14:paraId="53F00D9E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B474F60" w14:textId="77777777" w:rsidR="00082343" w:rsidRPr="00890C75" w:rsidRDefault="00082343" w:rsidP="00093935">
            <w:pPr>
              <w:ind w:left="72" w:right="10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Масса поезда. Методика расчета массы поезда. Проверки массы поезда по условию трогания с места и д</w:t>
            </w:r>
            <w:r w:rsidR="00093935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лине приемо-отправочных путей.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30" w:type="pct"/>
            <w:gridSpan w:val="2"/>
            <w:vAlign w:val="center"/>
          </w:tcPr>
          <w:p w14:paraId="39BCDBB5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1D4593AF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113F6DC1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9623C09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5801BCD3" w14:textId="77777777" w:rsidTr="005B1A03">
        <w:tblPrEx>
          <w:tblCellMar>
            <w:left w:w="36" w:type="dxa"/>
            <w:right w:w="15" w:type="dxa"/>
          </w:tblCellMar>
        </w:tblPrEx>
        <w:trPr>
          <w:trHeight w:val="539"/>
        </w:trPr>
        <w:tc>
          <w:tcPr>
            <w:tcW w:w="802" w:type="pct"/>
            <w:gridSpan w:val="2"/>
            <w:vMerge/>
          </w:tcPr>
          <w:p w14:paraId="740A7D66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5179B7E0" w14:textId="77777777" w:rsidR="00082343" w:rsidRPr="00890C75" w:rsidRDefault="00082343" w:rsidP="00093935">
            <w:pPr>
              <w:ind w:left="72" w:right="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Уравнение движения поездов. Условие движения поездов в режиме тяги, выбега, торможения</w:t>
            </w:r>
          </w:p>
        </w:tc>
        <w:tc>
          <w:tcPr>
            <w:tcW w:w="330" w:type="pct"/>
            <w:gridSpan w:val="2"/>
            <w:vAlign w:val="center"/>
          </w:tcPr>
          <w:p w14:paraId="458FF619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3EE1023C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591F99E0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C5F1DAA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0B9D54E" w14:textId="77777777" w:rsidTr="005B1A03">
        <w:tblPrEx>
          <w:tblCellMar>
            <w:left w:w="36" w:type="dxa"/>
            <w:right w:w="15" w:type="dxa"/>
          </w:tblCellMar>
        </w:tblPrEx>
        <w:trPr>
          <w:trHeight w:val="534"/>
        </w:trPr>
        <w:tc>
          <w:tcPr>
            <w:tcW w:w="802" w:type="pct"/>
            <w:gridSpan w:val="2"/>
            <w:vMerge/>
          </w:tcPr>
          <w:p w14:paraId="55B5E216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DAF545D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Диаграммы удельных ускоряющих и замедляющих усилий. Расчет и построение диаграмм удельных ускоряющих и замедляющих усилий.  </w:t>
            </w:r>
          </w:p>
        </w:tc>
        <w:tc>
          <w:tcPr>
            <w:tcW w:w="330" w:type="pct"/>
            <w:gridSpan w:val="2"/>
            <w:vAlign w:val="center"/>
          </w:tcPr>
          <w:p w14:paraId="0A443C9E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76D64227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14B4BA52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745CA1D8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FEE5C5C" w14:textId="77777777" w:rsidTr="005B1A03">
        <w:tblPrEx>
          <w:tblCellMar>
            <w:left w:w="36" w:type="dxa"/>
            <w:right w:w="15" w:type="dxa"/>
          </w:tblCellMar>
        </w:tblPrEx>
        <w:trPr>
          <w:trHeight w:val="244"/>
        </w:trPr>
        <w:tc>
          <w:tcPr>
            <w:tcW w:w="802" w:type="pct"/>
            <w:gridSpan w:val="2"/>
            <w:vMerge/>
          </w:tcPr>
          <w:p w14:paraId="1438D24D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2E899F4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Кривая скорости. 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14:paraId="10671882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E23F829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24F41AEE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3B9F4BA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61F5C918" w14:textId="77777777" w:rsidTr="005B1A03">
        <w:tblPrEx>
          <w:tblCellMar>
            <w:left w:w="36" w:type="dxa"/>
            <w:right w:w="15" w:type="dxa"/>
          </w:tblCellMar>
        </w:tblPrEx>
        <w:trPr>
          <w:trHeight w:val="221"/>
        </w:trPr>
        <w:tc>
          <w:tcPr>
            <w:tcW w:w="802" w:type="pct"/>
            <w:gridSpan w:val="2"/>
            <w:vMerge/>
          </w:tcPr>
          <w:p w14:paraId="065A18A1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96F9ED8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Кривая времени.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14:paraId="5A2DB3D0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26580942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1A67E286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1E69F557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3A418BD3" w14:textId="77777777" w:rsidTr="005B1A03">
        <w:tblPrEx>
          <w:tblCellMar>
            <w:left w:w="36" w:type="dxa"/>
            <w:right w:w="15" w:type="dxa"/>
          </w:tblCellMar>
        </w:tblPrEx>
        <w:trPr>
          <w:trHeight w:val="366"/>
        </w:trPr>
        <w:tc>
          <w:tcPr>
            <w:tcW w:w="802" w:type="pct"/>
            <w:gridSpan w:val="2"/>
            <w:vMerge/>
          </w:tcPr>
          <w:p w14:paraId="2D308A4B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A361A4A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Токовые характеристики ЭПС. Токовые характеристики и их разновидности.  </w:t>
            </w:r>
          </w:p>
        </w:tc>
        <w:tc>
          <w:tcPr>
            <w:tcW w:w="330" w:type="pct"/>
            <w:gridSpan w:val="2"/>
            <w:vAlign w:val="center"/>
          </w:tcPr>
          <w:p w14:paraId="489B67D1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0CEA9C17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1F72C5B2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1116FF01" w14:textId="77777777" w:rsidR="00082343" w:rsidRPr="00890C75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5F82043C" w14:textId="77777777" w:rsidTr="005B1A03">
        <w:tblPrEx>
          <w:tblCellMar>
            <w:left w:w="36" w:type="dxa"/>
            <w:right w:w="15" w:type="dxa"/>
          </w:tblCellMar>
        </w:tblPrEx>
        <w:trPr>
          <w:trHeight w:val="542"/>
        </w:trPr>
        <w:tc>
          <w:tcPr>
            <w:tcW w:w="802" w:type="pct"/>
            <w:gridSpan w:val="2"/>
            <w:vMerge/>
          </w:tcPr>
          <w:p w14:paraId="7F9DFBE9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AD606D0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токовых характеристик. Методика построения токовых характеристик.  </w:t>
            </w:r>
          </w:p>
        </w:tc>
        <w:tc>
          <w:tcPr>
            <w:tcW w:w="330" w:type="pct"/>
            <w:gridSpan w:val="2"/>
            <w:vAlign w:val="center"/>
          </w:tcPr>
          <w:p w14:paraId="2FD04C6E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6510DCF8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52F9FB19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B22C23A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1116735" w14:textId="77777777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14:paraId="19E9517C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26E7B3CD" w14:textId="77777777" w:rsidR="00082343" w:rsidRPr="00890C75" w:rsidRDefault="00082343" w:rsidP="00093935">
            <w:pPr>
              <w:ind w:left="72" w:right="9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Нагревание электрических машин. Основные сведения о нагревании электромашин. Кривые нагревания и охлаждения. </w:t>
            </w:r>
          </w:p>
        </w:tc>
        <w:tc>
          <w:tcPr>
            <w:tcW w:w="330" w:type="pct"/>
            <w:gridSpan w:val="2"/>
            <w:vAlign w:val="center"/>
          </w:tcPr>
          <w:p w14:paraId="21E98A54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176C7D9A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381B428E" w14:textId="77777777" w:rsidR="00082343" w:rsidRPr="00890C75" w:rsidRDefault="00082343" w:rsidP="00700954">
            <w:pPr>
              <w:ind w:left="7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08D5119D" w14:textId="77777777" w:rsidR="00082343" w:rsidRPr="00890C75" w:rsidRDefault="00082343" w:rsidP="00CE45B1">
            <w:pPr>
              <w:ind w:left="7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05CEA46" w14:textId="77777777" w:rsidTr="005B1A03">
        <w:tblPrEx>
          <w:tblCellMar>
            <w:left w:w="36" w:type="dxa"/>
            <w:right w:w="15" w:type="dxa"/>
          </w:tblCellMar>
        </w:tblPrEx>
        <w:trPr>
          <w:trHeight w:val="558"/>
        </w:trPr>
        <w:tc>
          <w:tcPr>
            <w:tcW w:w="802" w:type="pct"/>
            <w:gridSpan w:val="2"/>
            <w:vMerge/>
          </w:tcPr>
          <w:p w14:paraId="43B15EC7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068DE252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Нагревание электрических машин. Аналитический и графический способ определения нагревания электромашин</w:t>
            </w:r>
          </w:p>
        </w:tc>
        <w:tc>
          <w:tcPr>
            <w:tcW w:w="330" w:type="pct"/>
            <w:gridSpan w:val="2"/>
            <w:vAlign w:val="center"/>
          </w:tcPr>
          <w:p w14:paraId="0C301818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2C18FBF4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55869210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69E4229" w14:textId="77777777" w:rsidR="00082343" w:rsidRPr="00890C75" w:rsidRDefault="00082343" w:rsidP="00CE45B1">
            <w:pPr>
              <w:ind w:left="34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713F4C4" w14:textId="77777777" w:rsidTr="005B1A03">
        <w:tblPrEx>
          <w:tblCellMar>
            <w:left w:w="36" w:type="dxa"/>
            <w:right w:w="15" w:type="dxa"/>
          </w:tblCellMar>
        </w:tblPrEx>
        <w:trPr>
          <w:trHeight w:val="274"/>
        </w:trPr>
        <w:tc>
          <w:tcPr>
            <w:tcW w:w="802" w:type="pct"/>
            <w:gridSpan w:val="2"/>
            <w:vMerge/>
          </w:tcPr>
          <w:p w14:paraId="27944EEE" w14:textId="77777777" w:rsidR="007769BE" w:rsidRPr="00890C75" w:rsidRDefault="007769BE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7FA4CF95" w14:textId="77777777" w:rsidR="007769BE" w:rsidRPr="00890C75" w:rsidRDefault="007769BE" w:rsidP="00700954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14:paraId="70BC8023" w14:textId="77777777" w:rsidR="007769BE" w:rsidRPr="00890C75" w:rsidRDefault="007769BE" w:rsidP="00137EE2">
            <w:pPr>
              <w:ind w:left="1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0A8CA60B" w14:textId="77777777" w:rsidR="007769BE" w:rsidRPr="00890C75" w:rsidRDefault="007769BE" w:rsidP="00A814B2">
            <w:pPr>
              <w:ind w:left="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379" w:type="pct"/>
            <w:gridSpan w:val="2"/>
          </w:tcPr>
          <w:p w14:paraId="50CABA0E" w14:textId="77777777" w:rsidR="007769BE" w:rsidRPr="00890C75" w:rsidRDefault="007769BE" w:rsidP="00700954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14:paraId="0C507E8F" w14:textId="77777777" w:rsidR="007769BE" w:rsidRPr="00890C75" w:rsidRDefault="007769BE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B823999" w14:textId="77777777" w:rsidTr="005B1A03">
        <w:tblPrEx>
          <w:tblCellMar>
            <w:left w:w="36" w:type="dxa"/>
            <w:right w:w="15" w:type="dxa"/>
          </w:tblCellMar>
        </w:tblPrEx>
        <w:trPr>
          <w:trHeight w:val="514"/>
        </w:trPr>
        <w:tc>
          <w:tcPr>
            <w:tcW w:w="802" w:type="pct"/>
            <w:gridSpan w:val="2"/>
            <w:vMerge/>
          </w:tcPr>
          <w:p w14:paraId="23A1BB40" w14:textId="77777777" w:rsidR="00082343" w:rsidRPr="00890C75" w:rsidRDefault="00082343" w:rsidP="005B1A03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0E995AFF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№1. </w:t>
            </w:r>
          </w:p>
          <w:p w14:paraId="2C44ACD3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Расчет и построение зависимости силы тяги по сцеплению от скорости. </w:t>
            </w:r>
          </w:p>
        </w:tc>
        <w:tc>
          <w:tcPr>
            <w:tcW w:w="330" w:type="pct"/>
            <w:gridSpan w:val="2"/>
            <w:vAlign w:val="center"/>
          </w:tcPr>
          <w:p w14:paraId="61A6D95E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8EDC643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34DBCD62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14:paraId="6F6308A8" w14:textId="77777777" w:rsidR="00082343" w:rsidRPr="00890C75" w:rsidRDefault="00082343" w:rsidP="00082343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14:paraId="45500FFD" w14:textId="77777777" w:rsidR="00082343" w:rsidRPr="00890C75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7805" w:rsidRPr="00890C75" w14:paraId="0FAE2F71" w14:textId="77777777" w:rsidTr="005B1A03">
        <w:tblPrEx>
          <w:tblCellMar>
            <w:left w:w="36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14:paraId="3DE87082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19310179" w14:textId="77777777" w:rsidR="00082343" w:rsidRPr="00890C75" w:rsidRDefault="00082343" w:rsidP="00700954">
            <w:pPr>
              <w:ind w:left="72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№2. </w:t>
            </w:r>
          </w:p>
          <w:p w14:paraId="0812350F" w14:textId="77777777" w:rsidR="00082343" w:rsidRPr="00890C75" w:rsidRDefault="00082343" w:rsidP="00093935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Пересчет и построение электромеханических характеристик ТЭД. </w:t>
            </w:r>
          </w:p>
        </w:tc>
        <w:tc>
          <w:tcPr>
            <w:tcW w:w="330" w:type="pct"/>
            <w:gridSpan w:val="2"/>
            <w:vAlign w:val="center"/>
          </w:tcPr>
          <w:p w14:paraId="3D8A3978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ACB9332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6EDAE6DD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ED7964F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A2F3EC9" w14:textId="77777777" w:rsidTr="005B1A03">
        <w:tblPrEx>
          <w:tblCellMar>
            <w:left w:w="36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14:paraId="285EB441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5435EFEA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№3. </w:t>
            </w:r>
          </w:p>
          <w:p w14:paraId="3441B6BB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тяговой и удельной тяговой характеристик. </w:t>
            </w:r>
          </w:p>
        </w:tc>
        <w:tc>
          <w:tcPr>
            <w:tcW w:w="330" w:type="pct"/>
            <w:gridSpan w:val="2"/>
            <w:vAlign w:val="center"/>
          </w:tcPr>
          <w:p w14:paraId="580BEBCA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C6185A3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2450B594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752AFCE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978F803" w14:textId="77777777" w:rsidTr="005B1A03">
        <w:tblPrEx>
          <w:tblCellMar>
            <w:left w:w="36" w:type="dxa"/>
            <w:right w:w="15" w:type="dxa"/>
          </w:tblCellMar>
        </w:tblPrEx>
        <w:trPr>
          <w:trHeight w:val="556"/>
        </w:trPr>
        <w:tc>
          <w:tcPr>
            <w:tcW w:w="802" w:type="pct"/>
            <w:gridSpan w:val="2"/>
            <w:vMerge/>
          </w:tcPr>
          <w:p w14:paraId="118893C4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F998B83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№4. </w:t>
            </w:r>
          </w:p>
          <w:p w14:paraId="0089FB1B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14:paraId="4872FE78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E991C41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2DDED09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6DB6330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1DA9F825" w14:textId="77777777" w:rsidTr="005B1A03">
        <w:tblPrEx>
          <w:tblCellMar>
            <w:left w:w="36" w:type="dxa"/>
            <w:right w:w="15" w:type="dxa"/>
          </w:tblCellMar>
        </w:tblPrEx>
        <w:trPr>
          <w:trHeight w:val="536"/>
        </w:trPr>
        <w:tc>
          <w:tcPr>
            <w:tcW w:w="802" w:type="pct"/>
            <w:gridSpan w:val="2"/>
            <w:vMerge/>
          </w:tcPr>
          <w:p w14:paraId="40CF612F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ED01699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№5. </w:t>
            </w:r>
          </w:p>
          <w:p w14:paraId="3FFFD335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Спрямление и приведение профиля пути. </w:t>
            </w:r>
          </w:p>
        </w:tc>
        <w:tc>
          <w:tcPr>
            <w:tcW w:w="330" w:type="pct"/>
            <w:gridSpan w:val="2"/>
            <w:vAlign w:val="center"/>
          </w:tcPr>
          <w:p w14:paraId="54567A2F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149A466D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7D8C85E8" w14:textId="77777777" w:rsidR="00082343" w:rsidRPr="00890C75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12FA0BF9" w14:textId="77777777" w:rsidR="00082343" w:rsidRPr="00890C75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325B4B31" w14:textId="77777777" w:rsidTr="005B1A03">
        <w:tblPrEx>
          <w:tblCellMar>
            <w:left w:w="36" w:type="dxa"/>
            <w:right w:w="15" w:type="dxa"/>
          </w:tblCellMar>
        </w:tblPrEx>
        <w:trPr>
          <w:trHeight w:val="530"/>
        </w:trPr>
        <w:tc>
          <w:tcPr>
            <w:tcW w:w="802" w:type="pct"/>
            <w:gridSpan w:val="2"/>
            <w:vMerge/>
          </w:tcPr>
          <w:p w14:paraId="1CA16F1F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7830BD44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№6. </w:t>
            </w:r>
          </w:p>
          <w:p w14:paraId="00D9E513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Расчет массы состава. </w:t>
            </w:r>
          </w:p>
        </w:tc>
        <w:tc>
          <w:tcPr>
            <w:tcW w:w="330" w:type="pct"/>
            <w:gridSpan w:val="2"/>
            <w:vAlign w:val="center"/>
          </w:tcPr>
          <w:p w14:paraId="4235B7AF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1D48DBE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724E76CE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730B34C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D3BE576" w14:textId="77777777" w:rsidTr="005B1A03">
        <w:tblPrEx>
          <w:tblCellMar>
            <w:left w:w="36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14:paraId="736075CF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56946C53" w14:textId="77777777" w:rsidR="00082343" w:rsidRPr="00890C75" w:rsidRDefault="00082343" w:rsidP="00700954">
            <w:pPr>
              <w:ind w:left="72" w:right="36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№7. </w:t>
            </w:r>
          </w:p>
          <w:p w14:paraId="170C9C2C" w14:textId="77777777" w:rsidR="00082343" w:rsidRPr="00890C75" w:rsidRDefault="00082343" w:rsidP="00093935">
            <w:pPr>
              <w:ind w:left="72" w:right="3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Расчет и построение диаграммы удельных ускоряющих и замедляющих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усилий. </w:t>
            </w:r>
          </w:p>
        </w:tc>
        <w:tc>
          <w:tcPr>
            <w:tcW w:w="330" w:type="pct"/>
            <w:gridSpan w:val="2"/>
            <w:vAlign w:val="center"/>
          </w:tcPr>
          <w:p w14:paraId="59D00CAA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1D82B6F1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3AB10595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342FEA4A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5D91ED0" w14:textId="77777777" w:rsidTr="007769BE">
        <w:tblPrEx>
          <w:tblCellMar>
            <w:left w:w="36" w:type="dxa"/>
            <w:right w:w="15" w:type="dxa"/>
          </w:tblCellMar>
        </w:tblPrEx>
        <w:trPr>
          <w:trHeight w:val="830"/>
        </w:trPr>
        <w:tc>
          <w:tcPr>
            <w:tcW w:w="802" w:type="pct"/>
            <w:gridSpan w:val="2"/>
            <w:vMerge/>
          </w:tcPr>
          <w:p w14:paraId="6DDEABC4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12707E7C" w14:textId="77777777" w:rsidR="00082343" w:rsidRPr="00890C75" w:rsidRDefault="00082343" w:rsidP="00700954">
            <w:pPr>
              <w:ind w:left="72" w:right="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№8. </w:t>
            </w:r>
          </w:p>
          <w:p w14:paraId="00B10D54" w14:textId="77777777" w:rsidR="00082343" w:rsidRPr="00890C75" w:rsidRDefault="00082343" w:rsidP="00CE45B1">
            <w:pPr>
              <w:ind w:left="72" w:right="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Расчет и построение диаграммы удельных ускоряющих и замедляющих усилий. </w:t>
            </w:r>
          </w:p>
        </w:tc>
        <w:tc>
          <w:tcPr>
            <w:tcW w:w="330" w:type="pct"/>
            <w:gridSpan w:val="2"/>
            <w:vAlign w:val="center"/>
          </w:tcPr>
          <w:p w14:paraId="2358FE6C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82543D6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38A83C7A" w14:textId="77777777" w:rsidR="00082343" w:rsidRPr="00890C75" w:rsidRDefault="00082343" w:rsidP="00700954">
            <w:pPr>
              <w:ind w:right="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924DA58" w14:textId="77777777" w:rsidR="00082343" w:rsidRPr="00890C75" w:rsidRDefault="00082343" w:rsidP="00CE45B1">
            <w:pPr>
              <w:ind w:right="18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E742BA8" w14:textId="77777777" w:rsidTr="005B1A03">
        <w:tblPrEx>
          <w:tblCellMar>
            <w:left w:w="36" w:type="dxa"/>
            <w:right w:w="15" w:type="dxa"/>
          </w:tblCellMar>
        </w:tblPrEx>
        <w:trPr>
          <w:trHeight w:val="578"/>
        </w:trPr>
        <w:tc>
          <w:tcPr>
            <w:tcW w:w="802" w:type="pct"/>
            <w:gridSpan w:val="2"/>
            <w:vMerge/>
          </w:tcPr>
          <w:p w14:paraId="757FD7EB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48B41B7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№9. </w:t>
            </w:r>
          </w:p>
          <w:p w14:paraId="2D64E053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Построение кривой скорости</w:t>
            </w:r>
          </w:p>
        </w:tc>
        <w:tc>
          <w:tcPr>
            <w:tcW w:w="330" w:type="pct"/>
            <w:gridSpan w:val="2"/>
            <w:vAlign w:val="center"/>
          </w:tcPr>
          <w:p w14:paraId="11FE97A3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6F0C06A1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B673417" w14:textId="77777777" w:rsidR="00082343" w:rsidRPr="00890C75" w:rsidRDefault="00082343" w:rsidP="00137EE2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01463BE3" w14:textId="77777777" w:rsidR="00082343" w:rsidRPr="00890C75" w:rsidRDefault="00082343" w:rsidP="00CE45B1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33287F59" w14:textId="77777777" w:rsidTr="005B1A03">
        <w:tblPrEx>
          <w:tblCellMar>
            <w:left w:w="36" w:type="dxa"/>
            <w:right w:w="15" w:type="dxa"/>
          </w:tblCellMar>
        </w:tblPrEx>
        <w:trPr>
          <w:trHeight w:val="483"/>
        </w:trPr>
        <w:tc>
          <w:tcPr>
            <w:tcW w:w="802" w:type="pct"/>
            <w:gridSpan w:val="2"/>
            <w:vMerge/>
          </w:tcPr>
          <w:p w14:paraId="49BBD513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5EA27D2" w14:textId="77777777" w:rsidR="00082343" w:rsidRPr="00890C75" w:rsidRDefault="00082343" w:rsidP="00700954">
            <w:pPr>
              <w:ind w:left="7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№10. </w:t>
            </w:r>
          </w:p>
          <w:p w14:paraId="43068F09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кривой скорости. </w:t>
            </w:r>
          </w:p>
        </w:tc>
        <w:tc>
          <w:tcPr>
            <w:tcW w:w="330" w:type="pct"/>
            <w:gridSpan w:val="2"/>
            <w:vAlign w:val="center"/>
          </w:tcPr>
          <w:p w14:paraId="6DAA2DC0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4AA04A7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798155B4" w14:textId="77777777" w:rsidR="00082343" w:rsidRPr="00890C75" w:rsidRDefault="00082343" w:rsidP="00137EE2">
            <w:pPr>
              <w:ind w:left="223" w:hanging="1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71C1CED4" w14:textId="77777777" w:rsidR="00082343" w:rsidRPr="00890C75" w:rsidRDefault="00082343" w:rsidP="00CE45B1">
            <w:pPr>
              <w:ind w:left="223" w:hanging="1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01562C7" w14:textId="77777777" w:rsidTr="005B1A03">
        <w:tblPrEx>
          <w:tblCellMar>
            <w:left w:w="36" w:type="dxa"/>
            <w:right w:w="15" w:type="dxa"/>
          </w:tblCellMar>
        </w:tblPrEx>
        <w:trPr>
          <w:trHeight w:val="562"/>
        </w:trPr>
        <w:tc>
          <w:tcPr>
            <w:tcW w:w="802" w:type="pct"/>
            <w:gridSpan w:val="2"/>
            <w:vMerge w:val="restart"/>
          </w:tcPr>
          <w:p w14:paraId="33AA3533" w14:textId="77777777" w:rsidR="005B1A03" w:rsidRPr="00890C75" w:rsidRDefault="005B1A03" w:rsidP="006E124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 1.1 Основы локомотивной тяги</w:t>
            </w:r>
          </w:p>
        </w:tc>
        <w:tc>
          <w:tcPr>
            <w:tcW w:w="2733" w:type="pct"/>
            <w:gridSpan w:val="2"/>
          </w:tcPr>
          <w:p w14:paraId="23C7C463" w14:textId="77777777" w:rsidR="005B1A03" w:rsidRPr="00890C75" w:rsidRDefault="005B1A03" w:rsidP="00700954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14:paraId="41C5E228" w14:textId="77777777" w:rsidR="005B1A03" w:rsidRPr="00890C75" w:rsidRDefault="005B1A03" w:rsidP="00700954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Проверка веса состава по нагреванию электромашин. Методика проверки.</w:t>
            </w:r>
          </w:p>
        </w:tc>
        <w:tc>
          <w:tcPr>
            <w:tcW w:w="330" w:type="pct"/>
            <w:gridSpan w:val="2"/>
            <w:vAlign w:val="center"/>
          </w:tcPr>
          <w:p w14:paraId="5F81EA5A" w14:textId="77777777" w:rsidR="005B1A03" w:rsidRPr="00890C75" w:rsidRDefault="005B1A03" w:rsidP="00CE45B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16086606" w14:textId="77777777" w:rsidR="005B1A03" w:rsidRPr="00890C75" w:rsidRDefault="005B1A03" w:rsidP="00A814B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B3EBA29" w14:textId="77777777" w:rsidR="005B1A03" w:rsidRPr="00890C75" w:rsidRDefault="005B1A03" w:rsidP="00137EE2">
            <w:pPr>
              <w:ind w:left="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14:paraId="1078A9C3" w14:textId="77777777" w:rsidR="005B1A03" w:rsidRPr="00890C75" w:rsidRDefault="005B1A03" w:rsidP="0008234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18E5584B" w14:textId="77777777" w:rsidTr="005B1A03">
        <w:tblPrEx>
          <w:tblCellMar>
            <w:left w:w="36" w:type="dxa"/>
            <w:right w:w="15" w:type="dxa"/>
          </w:tblCellMar>
        </w:tblPrEx>
        <w:trPr>
          <w:trHeight w:val="271"/>
        </w:trPr>
        <w:tc>
          <w:tcPr>
            <w:tcW w:w="802" w:type="pct"/>
            <w:gridSpan w:val="2"/>
            <w:vMerge/>
          </w:tcPr>
          <w:p w14:paraId="4F7B23F7" w14:textId="77777777" w:rsidR="005B1A03" w:rsidRPr="00890C75" w:rsidRDefault="005B1A0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21F92FF" w14:textId="77777777" w:rsidR="005B1A03" w:rsidRPr="00890C75" w:rsidRDefault="005B1A03" w:rsidP="00700954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0" w:type="pct"/>
            <w:gridSpan w:val="2"/>
            <w:vAlign w:val="center"/>
          </w:tcPr>
          <w:p w14:paraId="50572710" w14:textId="77777777" w:rsidR="005B1A03" w:rsidRPr="00890C75" w:rsidRDefault="005B1A03" w:rsidP="00137EE2">
            <w:pPr>
              <w:ind w:left="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A827644" w14:textId="77777777" w:rsidR="005B1A03" w:rsidRPr="00890C75" w:rsidRDefault="005B1A03" w:rsidP="00A814B2">
            <w:pPr>
              <w:ind w:left="1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9" w:type="pct"/>
            <w:gridSpan w:val="2"/>
          </w:tcPr>
          <w:p w14:paraId="39FFE64C" w14:textId="77777777" w:rsidR="005B1A03" w:rsidRPr="00890C75" w:rsidRDefault="005B1A03" w:rsidP="00700954">
            <w:pPr>
              <w:ind w:left="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14:paraId="2932B20D" w14:textId="77777777" w:rsidR="005B1A03" w:rsidRPr="00890C75" w:rsidRDefault="005B1A03" w:rsidP="00CE45B1">
            <w:pPr>
              <w:ind w:left="3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179C724A" w14:textId="77777777" w:rsidTr="005B1A03">
        <w:tblPrEx>
          <w:tblCellMar>
            <w:left w:w="36" w:type="dxa"/>
            <w:right w:w="15" w:type="dxa"/>
          </w:tblCellMar>
        </w:tblPrEx>
        <w:trPr>
          <w:trHeight w:val="376"/>
        </w:trPr>
        <w:tc>
          <w:tcPr>
            <w:tcW w:w="802" w:type="pct"/>
            <w:gridSpan w:val="2"/>
            <w:vMerge/>
          </w:tcPr>
          <w:p w14:paraId="3178F83C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08D7D81D" w14:textId="77777777" w:rsidR="00082343" w:rsidRPr="00890C75" w:rsidRDefault="00082343" w:rsidP="00093935">
            <w:pPr>
              <w:ind w:left="7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№11. 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14:paraId="5B8A7A7E" w14:textId="77777777" w:rsidR="00082343" w:rsidRPr="00890C75" w:rsidRDefault="00082343" w:rsidP="00137EE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6A8A292F" w14:textId="77777777" w:rsidR="00082343" w:rsidRPr="00890C75" w:rsidRDefault="00082343" w:rsidP="00A814B2">
            <w:pPr>
              <w:ind w:left="1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15AE21D" w14:textId="77777777" w:rsidR="00082343" w:rsidRPr="00890C75" w:rsidRDefault="00082343" w:rsidP="00700954">
            <w:pPr>
              <w:ind w:left="11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14:paraId="26A15DE9" w14:textId="77777777" w:rsidR="00082343" w:rsidRPr="00890C75" w:rsidRDefault="00A553A8" w:rsidP="00082343">
            <w:pPr>
              <w:ind w:lef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7805" w:rsidRPr="00890C75" w14:paraId="074286E0" w14:textId="77777777" w:rsidTr="005B1A03">
        <w:tblPrEx>
          <w:tblCellMar>
            <w:left w:w="108" w:type="dxa"/>
            <w:right w:w="15" w:type="dxa"/>
          </w:tblCellMar>
        </w:tblPrEx>
        <w:trPr>
          <w:trHeight w:val="672"/>
        </w:trPr>
        <w:tc>
          <w:tcPr>
            <w:tcW w:w="802" w:type="pct"/>
            <w:gridSpan w:val="2"/>
            <w:vMerge/>
          </w:tcPr>
          <w:p w14:paraId="67D92EA9" w14:textId="77777777" w:rsidR="00082343" w:rsidRPr="00890C75" w:rsidRDefault="00082343" w:rsidP="00851856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11E008ED" w14:textId="77777777" w:rsidR="00082343" w:rsidRPr="00890C75" w:rsidRDefault="00082343" w:rsidP="0070095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№12. </w:t>
            </w:r>
          </w:p>
          <w:p w14:paraId="5AC3256B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кривой времени. </w:t>
            </w:r>
          </w:p>
        </w:tc>
        <w:tc>
          <w:tcPr>
            <w:tcW w:w="330" w:type="pct"/>
            <w:gridSpan w:val="2"/>
            <w:vAlign w:val="center"/>
          </w:tcPr>
          <w:p w14:paraId="0B7F51FE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E7921C4" w14:textId="77777777" w:rsidR="00082343" w:rsidRPr="00890C75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78112149" w14:textId="77777777" w:rsidR="00082343" w:rsidRPr="00890C75" w:rsidRDefault="00082343" w:rsidP="00137EE2">
            <w:pPr>
              <w:ind w:left="151" w:hanging="1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436D97E" w14:textId="77777777" w:rsidR="00082343" w:rsidRPr="00890C75" w:rsidRDefault="00082343" w:rsidP="00CE45B1">
            <w:pPr>
              <w:ind w:left="151" w:hanging="149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13547D73" w14:textId="77777777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14:paraId="1E3CF986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243D3B5C" w14:textId="77777777" w:rsidR="00082343" w:rsidRPr="00890C75" w:rsidRDefault="00082343" w:rsidP="0070095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№13. </w:t>
            </w:r>
          </w:p>
          <w:p w14:paraId="5C1AFC4E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Построение кривых тока</w:t>
            </w:r>
          </w:p>
        </w:tc>
        <w:tc>
          <w:tcPr>
            <w:tcW w:w="330" w:type="pct"/>
            <w:gridSpan w:val="2"/>
            <w:vAlign w:val="center"/>
          </w:tcPr>
          <w:p w14:paraId="124E2BE8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BF72883" w14:textId="77777777" w:rsidR="00082343" w:rsidRPr="00890C75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3DA2380" w14:textId="77777777" w:rsidR="00082343" w:rsidRPr="00890C75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290AD48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778EB95" w14:textId="77777777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14:paraId="2B5D5389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65A6F6F" w14:textId="77777777" w:rsidR="00082343" w:rsidRPr="00890C75" w:rsidRDefault="00082343" w:rsidP="0070095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№14. </w:t>
            </w:r>
          </w:p>
          <w:p w14:paraId="4671C5CC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Построение кривых тока. </w:t>
            </w:r>
          </w:p>
        </w:tc>
        <w:tc>
          <w:tcPr>
            <w:tcW w:w="330" w:type="pct"/>
            <w:gridSpan w:val="2"/>
            <w:vAlign w:val="center"/>
          </w:tcPr>
          <w:p w14:paraId="15BE0019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5168285" w14:textId="77777777" w:rsidR="00082343" w:rsidRPr="00890C75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3B99EE13" w14:textId="77777777" w:rsidR="00082343" w:rsidRPr="00890C75" w:rsidRDefault="00082343" w:rsidP="00851856">
            <w:pPr>
              <w:ind w:lef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1B4F2CDD" w14:textId="77777777" w:rsidR="00082343" w:rsidRPr="00890C75" w:rsidRDefault="00082343" w:rsidP="00CE45B1">
            <w:pPr>
              <w:ind w:left="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582547E0" w14:textId="77777777" w:rsidTr="005B1A03">
        <w:tblPrEx>
          <w:tblCellMar>
            <w:left w:w="108" w:type="dxa"/>
            <w:right w:w="15" w:type="dxa"/>
          </w:tblCellMar>
        </w:tblPrEx>
        <w:trPr>
          <w:trHeight w:val="555"/>
        </w:trPr>
        <w:tc>
          <w:tcPr>
            <w:tcW w:w="802" w:type="pct"/>
            <w:gridSpan w:val="2"/>
            <w:vMerge/>
          </w:tcPr>
          <w:p w14:paraId="04F2900B" w14:textId="77777777" w:rsidR="00082343" w:rsidRPr="00890C75" w:rsidRDefault="0008234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88CB276" w14:textId="77777777" w:rsidR="00082343" w:rsidRPr="00890C75" w:rsidRDefault="00082343" w:rsidP="00700954">
            <w:pP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Практическое занятие №15. </w:t>
            </w:r>
          </w:p>
          <w:p w14:paraId="78A7491B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Определение расхода электроэнергии на тягу поезда. </w:t>
            </w:r>
          </w:p>
        </w:tc>
        <w:tc>
          <w:tcPr>
            <w:tcW w:w="330" w:type="pct"/>
            <w:gridSpan w:val="2"/>
            <w:vAlign w:val="center"/>
          </w:tcPr>
          <w:p w14:paraId="44AC94C2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BD3AB5F" w14:textId="77777777" w:rsidR="00082343" w:rsidRPr="00890C75" w:rsidRDefault="00082343" w:rsidP="00A814B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72622DA1" w14:textId="77777777" w:rsidR="00082343" w:rsidRPr="00890C75" w:rsidRDefault="00082343" w:rsidP="00851856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3B7D7CB0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DBE3995" w14:textId="77777777" w:rsidTr="005B1A03">
        <w:tblPrEx>
          <w:tblCellMar>
            <w:left w:w="108" w:type="dxa"/>
            <w:right w:w="15" w:type="dxa"/>
          </w:tblCellMar>
        </w:tblPrEx>
        <w:trPr>
          <w:trHeight w:val="286"/>
        </w:trPr>
        <w:tc>
          <w:tcPr>
            <w:tcW w:w="802" w:type="pct"/>
            <w:gridSpan w:val="2"/>
            <w:vMerge w:val="restart"/>
          </w:tcPr>
          <w:p w14:paraId="29433158" w14:textId="77777777" w:rsidR="005B1A03" w:rsidRPr="00890C75" w:rsidRDefault="005B1A0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Тема 1.2 Конструкторско-техническая и технологическая документация</w:t>
            </w:r>
          </w:p>
        </w:tc>
        <w:tc>
          <w:tcPr>
            <w:tcW w:w="2733" w:type="pct"/>
            <w:gridSpan w:val="2"/>
          </w:tcPr>
          <w:p w14:paraId="11C8D610" w14:textId="77777777" w:rsidR="005B1A03" w:rsidRPr="00890C75" w:rsidRDefault="005B1A0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0" w:type="pct"/>
            <w:gridSpan w:val="2"/>
            <w:vAlign w:val="center"/>
          </w:tcPr>
          <w:p w14:paraId="60C8D62A" w14:textId="77777777" w:rsidR="005B1A03" w:rsidRPr="00890C75" w:rsidRDefault="005B1A03" w:rsidP="00137EE2">
            <w:pPr>
              <w:ind w:right="56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A553A8"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</w:tcPr>
          <w:p w14:paraId="13CCE57F" w14:textId="77777777" w:rsidR="005B1A03" w:rsidRPr="00890C75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368D039E" w14:textId="77777777" w:rsidR="005B1A03" w:rsidRPr="00890C75" w:rsidRDefault="005B1A03" w:rsidP="00700954">
            <w:pPr>
              <w:ind w:righ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Align w:val="center"/>
          </w:tcPr>
          <w:p w14:paraId="5AD08D01" w14:textId="77777777" w:rsidR="005B1A03" w:rsidRPr="00890C75" w:rsidRDefault="005B1A03" w:rsidP="00CE45B1">
            <w:pPr>
              <w:ind w:righ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13804B4A" w14:textId="77777777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14:paraId="55B3B0EA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996EC27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Конструкторско-техническая и технологическая документация на производстве. Графические и текстовые документы, ведомость технологических документов, маршрутные карты, карты технологических процессов.  </w:t>
            </w:r>
          </w:p>
        </w:tc>
        <w:tc>
          <w:tcPr>
            <w:tcW w:w="330" w:type="pct"/>
            <w:gridSpan w:val="2"/>
            <w:vAlign w:val="center"/>
          </w:tcPr>
          <w:p w14:paraId="5DEE8AA1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234922FF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47D068AD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 w:val="restart"/>
            <w:vAlign w:val="center"/>
          </w:tcPr>
          <w:p w14:paraId="214C9F19" w14:textId="77777777" w:rsidR="00082343" w:rsidRPr="00890C75" w:rsidRDefault="00A553A8" w:rsidP="00082343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1A7805" w:rsidRPr="00890C75" w14:paraId="2F1CA122" w14:textId="77777777" w:rsidTr="005B1A03">
        <w:tblPrEx>
          <w:tblCellMar>
            <w:left w:w="108" w:type="dxa"/>
            <w:right w:w="15" w:type="dxa"/>
          </w:tblCellMar>
        </w:tblPrEx>
        <w:trPr>
          <w:trHeight w:val="698"/>
        </w:trPr>
        <w:tc>
          <w:tcPr>
            <w:tcW w:w="802" w:type="pct"/>
            <w:gridSpan w:val="2"/>
            <w:vMerge/>
          </w:tcPr>
          <w:p w14:paraId="3BD51B1E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797E2171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Конструкторско-техническая и технологическая документация на производстве. Карты дефектации, сводные операционные карты, карты эскизов, технологические инструкции, технолого-нормировочные карты. </w:t>
            </w:r>
          </w:p>
        </w:tc>
        <w:tc>
          <w:tcPr>
            <w:tcW w:w="330" w:type="pct"/>
            <w:gridSpan w:val="2"/>
            <w:vAlign w:val="center"/>
          </w:tcPr>
          <w:p w14:paraId="76D5DA31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05208A9B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4C721913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038D3A8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65AA4423" w14:textId="77777777" w:rsidTr="005B1A03">
        <w:tblPrEx>
          <w:tblCellMar>
            <w:left w:w="108" w:type="dxa"/>
            <w:right w:w="15" w:type="dxa"/>
          </w:tblCellMar>
        </w:tblPrEx>
        <w:trPr>
          <w:trHeight w:val="701"/>
        </w:trPr>
        <w:tc>
          <w:tcPr>
            <w:tcW w:w="802" w:type="pct"/>
            <w:gridSpan w:val="2"/>
            <w:vMerge/>
          </w:tcPr>
          <w:p w14:paraId="785E6BAA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5955628D" w14:textId="77777777" w:rsidR="00082343" w:rsidRPr="00890C75" w:rsidRDefault="00082343" w:rsidP="00093935">
            <w:pPr>
              <w:ind w:right="9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Порядок и правила заполнения конструкторско-технических и технологических документов. Правила, коды и обозначения, графические изображения на карте эскизов</w:t>
            </w:r>
          </w:p>
        </w:tc>
        <w:tc>
          <w:tcPr>
            <w:tcW w:w="330" w:type="pct"/>
            <w:gridSpan w:val="2"/>
            <w:vAlign w:val="center"/>
          </w:tcPr>
          <w:p w14:paraId="3BB29690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4D46D5E6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3188AC40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6344E8F7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E78E914" w14:textId="77777777" w:rsidTr="005B1A03">
        <w:tblPrEx>
          <w:tblCellMar>
            <w:left w:w="108" w:type="dxa"/>
            <w:right w:w="15" w:type="dxa"/>
          </w:tblCellMar>
        </w:tblPrEx>
        <w:trPr>
          <w:trHeight w:val="554"/>
        </w:trPr>
        <w:tc>
          <w:tcPr>
            <w:tcW w:w="802" w:type="pct"/>
            <w:gridSpan w:val="2"/>
            <w:vMerge/>
          </w:tcPr>
          <w:p w14:paraId="5004EEF2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684F99E5" w14:textId="77777777" w:rsidR="00082343" w:rsidRPr="00890C75" w:rsidRDefault="00082343" w:rsidP="00093935">
            <w:pPr>
              <w:ind w:right="9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Технологический процесс ремонта механической части.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14:paraId="50CFDA2E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</w:tcPr>
          <w:p w14:paraId="50F1F771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6DAE96FE" w14:textId="77777777" w:rsidR="00082343" w:rsidRPr="00890C75" w:rsidRDefault="00082343" w:rsidP="00700954">
            <w:pPr>
              <w:ind w:left="4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5DE39285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3E116387" w14:textId="77777777" w:rsidTr="005B1A03">
        <w:tblPrEx>
          <w:tblCellMar>
            <w:left w:w="108" w:type="dxa"/>
            <w:right w:w="15" w:type="dxa"/>
          </w:tblCellMar>
        </w:tblPrEx>
        <w:trPr>
          <w:trHeight w:val="548"/>
        </w:trPr>
        <w:tc>
          <w:tcPr>
            <w:tcW w:w="802" w:type="pct"/>
            <w:gridSpan w:val="2"/>
            <w:vMerge/>
          </w:tcPr>
          <w:p w14:paraId="7F92B2A0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9DBA8D3" w14:textId="77777777" w:rsidR="00082343" w:rsidRPr="00890C75" w:rsidRDefault="00082343" w:rsidP="00093935">
            <w:pPr>
              <w:ind w:right="9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Технологический процесс ремонта автотормозного оборудования.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14:paraId="3AE87481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02CA4824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53E474D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61420D9E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1846C31" w14:textId="77777777" w:rsidTr="005B1A03">
        <w:tblPrEx>
          <w:tblCellMar>
            <w:left w:w="108" w:type="dxa"/>
            <w:right w:w="15" w:type="dxa"/>
          </w:tblCellMar>
        </w:tblPrEx>
        <w:trPr>
          <w:trHeight w:val="591"/>
        </w:trPr>
        <w:tc>
          <w:tcPr>
            <w:tcW w:w="802" w:type="pct"/>
            <w:gridSpan w:val="2"/>
            <w:vMerge/>
          </w:tcPr>
          <w:p w14:paraId="3C2418EC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FDCD845" w14:textId="77777777" w:rsidR="00082343" w:rsidRPr="00890C75" w:rsidRDefault="00082343" w:rsidP="00093935">
            <w:pPr>
              <w:ind w:right="9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Технологический процесс ремонта электрических машин. Нормы и правила. Порядок разработки</w:t>
            </w:r>
          </w:p>
        </w:tc>
        <w:tc>
          <w:tcPr>
            <w:tcW w:w="330" w:type="pct"/>
            <w:gridSpan w:val="2"/>
            <w:vAlign w:val="center"/>
          </w:tcPr>
          <w:p w14:paraId="6661B44B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4D4E8A4C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591C5269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E9266F4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576FCD8" w14:textId="77777777" w:rsidTr="005B1A03">
        <w:tblPrEx>
          <w:tblCellMar>
            <w:left w:w="108" w:type="dxa"/>
            <w:right w:w="15" w:type="dxa"/>
          </w:tblCellMar>
        </w:tblPrEx>
        <w:trPr>
          <w:trHeight w:val="508"/>
        </w:trPr>
        <w:tc>
          <w:tcPr>
            <w:tcW w:w="802" w:type="pct"/>
            <w:gridSpan w:val="2"/>
            <w:vMerge/>
          </w:tcPr>
          <w:p w14:paraId="10376D91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9731E61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Технологический процесс ремонта электрических аппаратов. Нормы и правила. Порядок разработки. </w:t>
            </w:r>
          </w:p>
        </w:tc>
        <w:tc>
          <w:tcPr>
            <w:tcW w:w="330" w:type="pct"/>
            <w:gridSpan w:val="2"/>
            <w:vAlign w:val="center"/>
          </w:tcPr>
          <w:p w14:paraId="10614CC1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7FCA2F99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0A90F639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7642A313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5A0D5F9" w14:textId="77777777" w:rsidTr="005B1A03">
        <w:tblPrEx>
          <w:tblCellMar>
            <w:left w:w="108" w:type="dxa"/>
            <w:right w:w="15" w:type="dxa"/>
          </w:tblCellMar>
        </w:tblPrEx>
        <w:trPr>
          <w:trHeight w:val="272"/>
        </w:trPr>
        <w:tc>
          <w:tcPr>
            <w:tcW w:w="802" w:type="pct"/>
            <w:gridSpan w:val="2"/>
            <w:vMerge/>
          </w:tcPr>
          <w:p w14:paraId="70CEEEDD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4DAE92FD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Маршрутные карты. Формы и правила заполнения. </w:t>
            </w:r>
          </w:p>
        </w:tc>
        <w:tc>
          <w:tcPr>
            <w:tcW w:w="330" w:type="pct"/>
            <w:gridSpan w:val="2"/>
            <w:vAlign w:val="center"/>
          </w:tcPr>
          <w:p w14:paraId="3D49D3BE" w14:textId="77777777" w:rsidR="00082343" w:rsidRPr="00890C75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14:paraId="544D0613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29EEEFE1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4E755092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D4C397B" w14:textId="77777777" w:rsidTr="005B1A03">
        <w:tblPrEx>
          <w:tblCellMar>
            <w:left w:w="108" w:type="dxa"/>
            <w:right w:w="15" w:type="dxa"/>
          </w:tblCellMar>
        </w:tblPrEx>
        <w:trPr>
          <w:trHeight w:val="492"/>
        </w:trPr>
        <w:tc>
          <w:tcPr>
            <w:tcW w:w="802" w:type="pct"/>
            <w:gridSpan w:val="2"/>
            <w:vMerge/>
          </w:tcPr>
          <w:p w14:paraId="063D5846" w14:textId="77777777" w:rsidR="00082343" w:rsidRPr="00890C75" w:rsidRDefault="00082343" w:rsidP="00137EE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7A702C59" w14:textId="77777777" w:rsidR="00082343" w:rsidRPr="00890C75" w:rsidRDefault="00082343" w:rsidP="00093935">
            <w:pPr>
              <w:ind w:right="9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Маршрутные карты. Порядок составления маршрутной карты на слесарные работы</w:t>
            </w:r>
          </w:p>
        </w:tc>
        <w:tc>
          <w:tcPr>
            <w:tcW w:w="330" w:type="pct"/>
            <w:gridSpan w:val="2"/>
            <w:vAlign w:val="center"/>
          </w:tcPr>
          <w:p w14:paraId="3C625801" w14:textId="77777777" w:rsidR="00082343" w:rsidRPr="00890C75" w:rsidRDefault="00A553A8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14:paraId="23D6FA01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0941B176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3841BF14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91379AA" w14:textId="77777777" w:rsidTr="005B1A03">
        <w:tblPrEx>
          <w:tblCellMar>
            <w:left w:w="108" w:type="dxa"/>
            <w:right w:w="15" w:type="dxa"/>
          </w:tblCellMar>
        </w:tblPrEx>
        <w:trPr>
          <w:trHeight w:val="500"/>
        </w:trPr>
        <w:tc>
          <w:tcPr>
            <w:tcW w:w="802" w:type="pct"/>
            <w:gridSpan w:val="2"/>
            <w:vMerge/>
          </w:tcPr>
          <w:p w14:paraId="00460E03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1A9432E7" w14:textId="77777777" w:rsidR="00082343" w:rsidRPr="00890C75" w:rsidRDefault="00082343" w:rsidP="00093935">
            <w:pPr>
              <w:ind w:right="9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Маршрутные карты. Порядок составления маршрутной карты на работы по механической обработке деталей.  </w:t>
            </w:r>
          </w:p>
        </w:tc>
        <w:tc>
          <w:tcPr>
            <w:tcW w:w="330" w:type="pct"/>
            <w:gridSpan w:val="2"/>
            <w:vAlign w:val="center"/>
          </w:tcPr>
          <w:p w14:paraId="42718908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18A2DA32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3A99777F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2C8A19FB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3C005BE" w14:textId="77777777" w:rsidTr="005B1A03">
        <w:tblPrEx>
          <w:tblCellMar>
            <w:left w:w="108" w:type="dxa"/>
            <w:right w:w="15" w:type="dxa"/>
          </w:tblCellMar>
        </w:tblPrEx>
        <w:trPr>
          <w:trHeight w:val="494"/>
        </w:trPr>
        <w:tc>
          <w:tcPr>
            <w:tcW w:w="802" w:type="pct"/>
            <w:gridSpan w:val="2"/>
            <w:vMerge/>
          </w:tcPr>
          <w:p w14:paraId="0B2F538A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31A49460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Диагностика и дефектация деталей. Организация диагностики и дефектации при ремонте ЭПС. Метрологическое обеспечение. </w:t>
            </w:r>
          </w:p>
        </w:tc>
        <w:tc>
          <w:tcPr>
            <w:tcW w:w="330" w:type="pct"/>
            <w:gridSpan w:val="2"/>
            <w:vAlign w:val="center"/>
          </w:tcPr>
          <w:p w14:paraId="11DCE60B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9" w:type="pct"/>
            <w:gridSpan w:val="2"/>
            <w:vAlign w:val="center"/>
          </w:tcPr>
          <w:p w14:paraId="6271EC31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477EF67B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6CC2AEFD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8E46CBE" w14:textId="77777777" w:rsidTr="005B1A03">
        <w:tblPrEx>
          <w:tblCellMar>
            <w:left w:w="108" w:type="dxa"/>
            <w:right w:w="15" w:type="dxa"/>
          </w:tblCellMar>
        </w:tblPrEx>
        <w:trPr>
          <w:trHeight w:val="502"/>
        </w:trPr>
        <w:tc>
          <w:tcPr>
            <w:tcW w:w="802" w:type="pct"/>
            <w:gridSpan w:val="2"/>
            <w:vMerge/>
          </w:tcPr>
          <w:p w14:paraId="78A8F7CD" w14:textId="77777777" w:rsidR="00082343" w:rsidRPr="00890C75" w:rsidRDefault="00082343" w:rsidP="00700954">
            <w:pPr>
              <w:ind w:left="3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733" w:type="pct"/>
            <w:gridSpan w:val="2"/>
          </w:tcPr>
          <w:p w14:paraId="05377301" w14:textId="77777777" w:rsidR="00082343" w:rsidRPr="00890C75" w:rsidRDefault="00082343" w:rsidP="0009393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Карты дефектации. Проведение дефектации детали и заполнение карты дефектации. </w:t>
            </w:r>
          </w:p>
        </w:tc>
        <w:tc>
          <w:tcPr>
            <w:tcW w:w="330" w:type="pct"/>
            <w:gridSpan w:val="2"/>
            <w:vAlign w:val="center"/>
          </w:tcPr>
          <w:p w14:paraId="3B43A6D5" w14:textId="77777777" w:rsidR="00082343" w:rsidRPr="00890C75" w:rsidRDefault="00082343" w:rsidP="00137EE2">
            <w:pPr>
              <w:ind w:right="6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9" w:type="pct"/>
            <w:gridSpan w:val="2"/>
            <w:vAlign w:val="center"/>
          </w:tcPr>
          <w:p w14:paraId="2D641F6F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14:paraId="7516A7EF" w14:textId="77777777" w:rsidR="00082343" w:rsidRPr="00890C75" w:rsidRDefault="00082343" w:rsidP="00137EE2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vMerge/>
            <w:vAlign w:val="center"/>
          </w:tcPr>
          <w:p w14:paraId="01356806" w14:textId="77777777" w:rsidR="00082343" w:rsidRPr="00890C75" w:rsidRDefault="0008234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DCE078A" w14:textId="77777777" w:rsidTr="005B1A03">
        <w:tblPrEx>
          <w:tblCellMar>
            <w:left w:w="108" w:type="dxa"/>
            <w:right w:w="15" w:type="dxa"/>
          </w:tblCellMar>
        </w:tblPrEx>
        <w:trPr>
          <w:trHeight w:val="932"/>
        </w:trPr>
        <w:tc>
          <w:tcPr>
            <w:tcW w:w="3535" w:type="pct"/>
            <w:gridSpan w:val="4"/>
          </w:tcPr>
          <w:p w14:paraId="6E2CA890" w14:textId="77777777" w:rsidR="005B1A03" w:rsidRPr="00890C75" w:rsidRDefault="005B1A03" w:rsidP="006E1247">
            <w:pPr>
              <w:ind w:right="41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Самостоятельная работа при изучении МДК.03.01Разработка технологических процессов, технической и технологической документации (по видам подвижного состава)Систематическая проработка учебной и специальной технической литературы. Выполнение конспекта. Поиск необходимой информации в сети Internet.</w:t>
            </w:r>
          </w:p>
        </w:tc>
        <w:tc>
          <w:tcPr>
            <w:tcW w:w="330" w:type="pct"/>
            <w:gridSpan w:val="2"/>
          </w:tcPr>
          <w:p w14:paraId="424B8523" w14:textId="77777777" w:rsidR="005B1A03" w:rsidRPr="00890C75" w:rsidRDefault="005B1A03" w:rsidP="00700954">
            <w:pPr>
              <w:ind w:right="56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663F6E0C" w14:textId="77777777" w:rsidR="005B1A03" w:rsidRPr="00890C75" w:rsidRDefault="005B1A03" w:rsidP="00700954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9" w:type="pct"/>
            <w:gridSpan w:val="2"/>
          </w:tcPr>
          <w:p w14:paraId="2A6DB680" w14:textId="77777777" w:rsidR="005B1A03" w:rsidRPr="00890C75" w:rsidRDefault="00547F0B" w:rsidP="00700954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62</w:t>
            </w:r>
          </w:p>
        </w:tc>
        <w:tc>
          <w:tcPr>
            <w:tcW w:w="377" w:type="pct"/>
            <w:gridSpan w:val="2"/>
            <w:vAlign w:val="center"/>
          </w:tcPr>
          <w:p w14:paraId="4DFF14CE" w14:textId="77777777" w:rsidR="005B1A03" w:rsidRPr="00890C75" w:rsidRDefault="005B1A03" w:rsidP="00CE45B1">
            <w:pPr>
              <w:ind w:left="41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6B68EF2E" w14:textId="77777777" w:rsidTr="005B1A03">
        <w:tblPrEx>
          <w:tblCellMar>
            <w:left w:w="108" w:type="dxa"/>
            <w:right w:w="15" w:type="dxa"/>
          </w:tblCellMar>
        </w:tblPrEx>
        <w:trPr>
          <w:trHeight w:val="349"/>
        </w:trPr>
        <w:tc>
          <w:tcPr>
            <w:tcW w:w="3535" w:type="pct"/>
            <w:gridSpan w:val="4"/>
          </w:tcPr>
          <w:p w14:paraId="740417C4" w14:textId="77777777" w:rsidR="005B1A03" w:rsidRPr="00890C75" w:rsidRDefault="005B1A03" w:rsidP="00AD2270">
            <w:pPr>
              <w:ind w:right="202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Обязательная аудиторная учебная нагрузка по курсовой работе  </w:t>
            </w:r>
          </w:p>
        </w:tc>
        <w:tc>
          <w:tcPr>
            <w:tcW w:w="330" w:type="pct"/>
            <w:gridSpan w:val="2"/>
          </w:tcPr>
          <w:p w14:paraId="5C10A3DA" w14:textId="77777777" w:rsidR="005B1A03" w:rsidRPr="00890C75" w:rsidRDefault="005B1A03" w:rsidP="00AE000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1135" w:type="pct"/>
            <w:gridSpan w:val="6"/>
          </w:tcPr>
          <w:p w14:paraId="056AC089" w14:textId="77777777" w:rsidR="005B1A03" w:rsidRPr="00890C75" w:rsidRDefault="005B1A0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078AD4D4" w14:textId="77777777" w:rsidTr="005B1A03">
        <w:tblPrEx>
          <w:tblCellMar>
            <w:left w:w="108" w:type="dxa"/>
            <w:right w:w="15" w:type="dxa"/>
          </w:tblCellMar>
        </w:tblPrEx>
        <w:trPr>
          <w:trHeight w:val="1923"/>
        </w:trPr>
        <w:tc>
          <w:tcPr>
            <w:tcW w:w="3535" w:type="pct"/>
            <w:gridSpan w:val="4"/>
          </w:tcPr>
          <w:p w14:paraId="33ACA662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Итого по МДК </w:t>
            </w:r>
          </w:p>
          <w:p w14:paraId="0177BC05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В том числе </w:t>
            </w:r>
          </w:p>
          <w:p w14:paraId="6974CB0E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Всего</w:t>
            </w:r>
          </w:p>
          <w:p w14:paraId="409EBD9D" w14:textId="77777777" w:rsidR="005B1A03" w:rsidRPr="00890C75" w:rsidRDefault="005B1A03" w:rsidP="00C64A89">
            <w:pPr>
              <w:ind w:left="142" w:right="67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теоретическое обучение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14:paraId="24DD1A10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Практические занятия</w:t>
            </w:r>
          </w:p>
          <w:p w14:paraId="513D8C1D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Курсовая работа (проект)</w:t>
            </w:r>
          </w:p>
          <w:p w14:paraId="41350622" w14:textId="77777777" w:rsidR="005B1A03" w:rsidRPr="00890C75" w:rsidRDefault="005B1A03" w:rsidP="00AE0002">
            <w:pPr>
              <w:ind w:left="7088" w:right="98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Самостоятельная работа</w:t>
            </w:r>
          </w:p>
          <w:p w14:paraId="2A3918C6" w14:textId="77777777" w:rsidR="005B1A03" w:rsidRPr="00890C75" w:rsidRDefault="005B1A03" w:rsidP="00AE0002">
            <w:pPr>
              <w:ind w:right="98"/>
              <w:jc w:val="righ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465" w:type="pct"/>
            <w:gridSpan w:val="8"/>
          </w:tcPr>
          <w:p w14:paraId="6B783646" w14:textId="77777777" w:rsidR="005B1A03" w:rsidRPr="00890C75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185</w:t>
            </w:r>
          </w:p>
          <w:p w14:paraId="7DC70D2B" w14:textId="77777777" w:rsidR="005B1A03" w:rsidRPr="00890C75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585120A2" w14:textId="77777777" w:rsidR="005B1A03" w:rsidRPr="00890C75" w:rsidRDefault="005B1A03" w:rsidP="00AE0002">
            <w:pPr>
              <w:ind w:right="94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125 </w:t>
            </w:r>
          </w:p>
          <w:p w14:paraId="3B5DC3FD" w14:textId="77777777" w:rsidR="005B1A03" w:rsidRPr="00890C75" w:rsidRDefault="005B1A03" w:rsidP="00AE0002">
            <w:pPr>
              <w:ind w:right="9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65</w:t>
            </w:r>
          </w:p>
          <w:p w14:paraId="17349249" w14:textId="77777777" w:rsidR="005B1A03" w:rsidRPr="00890C75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30 </w:t>
            </w:r>
          </w:p>
          <w:p w14:paraId="56DCB809" w14:textId="77777777" w:rsidR="005B1A03" w:rsidRPr="00890C75" w:rsidRDefault="005B1A03" w:rsidP="00AE0002">
            <w:pPr>
              <w:ind w:right="35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  <w:p w14:paraId="6C8D0FFA" w14:textId="77777777" w:rsidR="005B1A03" w:rsidRPr="00890C75" w:rsidRDefault="004A5D5E" w:rsidP="00AE0002">
            <w:pPr>
              <w:ind w:right="35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62</w:t>
            </w:r>
          </w:p>
          <w:p w14:paraId="7AAADA6F" w14:textId="77777777" w:rsidR="005B1A03" w:rsidRPr="00890C75" w:rsidRDefault="005B1A03" w:rsidP="0070095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 нед.</w:t>
            </w:r>
          </w:p>
        </w:tc>
      </w:tr>
    </w:tbl>
    <w:p w14:paraId="74139045" w14:textId="77777777" w:rsidR="006D709F" w:rsidRPr="00890C75" w:rsidRDefault="005A7DCE" w:rsidP="00137EE2">
      <w:pPr>
        <w:spacing w:after="0" w:line="240" w:lineRule="auto"/>
        <w:ind w:left="-5" w:hanging="10"/>
        <w:rPr>
          <w:rFonts w:ascii="Times New Roman" w:hAnsi="Times New Roman" w:cs="Times New Roman"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>Примечание</w:t>
      </w:r>
      <w:r w:rsidR="00137EE2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для</w:t>
      </w: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характеристики уровня освоения учебного материала используются следующие обозначения: </w:t>
      </w:r>
    </w:p>
    <w:p w14:paraId="2D929D4E" w14:textId="77777777" w:rsidR="006D709F" w:rsidRPr="00890C75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уровень – ознакомительный (узнавание ранее изученных объектов, свойств); </w:t>
      </w:r>
    </w:p>
    <w:p w14:paraId="6CA98516" w14:textId="77777777" w:rsidR="006D709F" w:rsidRPr="00890C75" w:rsidRDefault="005A7DCE" w:rsidP="00700954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уровень – репродуктивный (выполнение деятельности по образцу, инструкции или под руководством); </w:t>
      </w:r>
    </w:p>
    <w:p w14:paraId="3E638F55" w14:textId="77777777" w:rsidR="006D709F" w:rsidRPr="00890C75" w:rsidRDefault="005A7DCE" w:rsidP="00574F33">
      <w:pPr>
        <w:numPr>
          <w:ilvl w:val="0"/>
          <w:numId w:val="4"/>
        </w:numPr>
        <w:spacing w:after="0" w:line="240" w:lineRule="auto"/>
        <w:ind w:right="128" w:hanging="182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уровень – продуктивный (планирование и самостоятельное выполнение деятельности, решение проблемных задач). </w:t>
      </w:r>
    </w:p>
    <w:p w14:paraId="0C7E90EA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E8A1D19" w14:textId="77777777" w:rsidR="006D709F" w:rsidRPr="00890C75" w:rsidRDefault="006D709F" w:rsidP="00700954">
      <w:pPr>
        <w:spacing w:after="0" w:line="240" w:lineRule="auto"/>
        <w:rPr>
          <w:rFonts w:ascii="Times New Roman" w:hAnsi="Times New Roman" w:cs="Times New Roman"/>
          <w:color w:val="auto"/>
        </w:rPr>
        <w:sectPr w:rsidR="006D709F" w:rsidRPr="00890C75" w:rsidSect="007B25A9">
          <w:footerReference w:type="even" r:id="rId10"/>
          <w:footerReference w:type="default" r:id="rId11"/>
          <w:footerReference w:type="first" r:id="rId12"/>
          <w:type w:val="continuous"/>
          <w:pgSz w:w="16838" w:h="11906" w:orient="landscape"/>
          <w:pgMar w:top="851" w:right="851" w:bottom="851" w:left="1701" w:header="720" w:footer="284" w:gutter="0"/>
          <w:cols w:space="720"/>
        </w:sectPr>
      </w:pPr>
    </w:p>
    <w:p w14:paraId="438B3BD9" w14:textId="77777777" w:rsidR="006D709F" w:rsidRPr="00890C75" w:rsidRDefault="005A7DCE" w:rsidP="006A671D">
      <w:pPr>
        <w:pStyle w:val="a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lastRenderedPageBreak/>
        <w:t>УСЛОВИЯ РЕАЛИЗАЦИИ ПРОГРАММЫ ПРОФЕССИОНАЛЬНОГО МОДУЛЯ</w:t>
      </w:r>
    </w:p>
    <w:p w14:paraId="4F83BFBC" w14:textId="77777777" w:rsidR="00CC283E" w:rsidRPr="00890C75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C5F6937" w14:textId="77777777" w:rsidR="00CC283E" w:rsidRPr="00890C75" w:rsidRDefault="00CC283E" w:rsidP="006A671D">
      <w:pPr>
        <w:pStyle w:val="a5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3541542" w14:textId="77777777" w:rsidR="006D709F" w:rsidRPr="00890C75" w:rsidRDefault="005A7DCE" w:rsidP="006A671D">
      <w:pPr>
        <w:pStyle w:val="a5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Материально-техническое обеспечение  </w:t>
      </w:r>
    </w:p>
    <w:p w14:paraId="0BC05A40" w14:textId="77777777" w:rsidR="00CC283E" w:rsidRPr="00890C75" w:rsidRDefault="00CC283E" w:rsidP="006A671D">
      <w:pPr>
        <w:pStyle w:val="a5"/>
        <w:spacing w:after="0" w:line="240" w:lineRule="auto"/>
        <w:ind w:left="1212"/>
        <w:rPr>
          <w:rFonts w:ascii="Times New Roman" w:hAnsi="Times New Roman" w:cs="Times New Roman"/>
          <w:color w:val="auto"/>
        </w:rPr>
      </w:pPr>
    </w:p>
    <w:p w14:paraId="6D52F17C" w14:textId="77777777" w:rsidR="006D709F" w:rsidRPr="00890C75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Программа профессионального модуля реализуется в: </w:t>
      </w:r>
    </w:p>
    <w:p w14:paraId="220710A5" w14:textId="77777777" w:rsidR="006D709F" w:rsidRPr="00890C75" w:rsidRDefault="005A7DCE" w:rsidP="006A671D">
      <w:pPr>
        <w:numPr>
          <w:ilvl w:val="3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кабинете «Конструкция подвижного состава»,  </w:t>
      </w:r>
    </w:p>
    <w:p w14:paraId="04164151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лаборатории</w:t>
      </w:r>
      <w:r w:rsidR="00094DF0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«Техническое</w:t>
      </w:r>
      <w:r w:rsidR="00730B26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обслуживание</w:t>
      </w:r>
      <w:r w:rsidR="00730B26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и ремонт подвижного</w:t>
      </w:r>
      <w:r w:rsidR="00094DF0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состава». </w:t>
      </w:r>
    </w:p>
    <w:p w14:paraId="64D47CD1" w14:textId="77777777" w:rsidR="006D709F" w:rsidRPr="00890C75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Оборудование учебного кабинета и рабочих мест кабинета «Конструкция подвижного состава»:  </w:t>
      </w:r>
    </w:p>
    <w:p w14:paraId="46C54733" w14:textId="77777777" w:rsidR="006D709F" w:rsidRPr="00890C75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детали и узлы подвижного состава (ЭПС),  </w:t>
      </w:r>
    </w:p>
    <w:p w14:paraId="1949513D" w14:textId="77777777" w:rsidR="006D709F" w:rsidRPr="00890C75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наглядные пособия;  </w:t>
      </w:r>
    </w:p>
    <w:p w14:paraId="2CBE3F3E" w14:textId="77777777" w:rsidR="006D709F" w:rsidRPr="00890C75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комплект учебно-методической документации; </w:t>
      </w:r>
    </w:p>
    <w:p w14:paraId="198CFC33" w14:textId="77777777" w:rsidR="006A671D" w:rsidRPr="00890C75" w:rsidRDefault="00F23B95" w:rsidP="006A67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>плакаты, электронные обучающие ресурсы (ЭОР), видеофильмы;</w:t>
      </w:r>
    </w:p>
    <w:p w14:paraId="50B3FFBA" w14:textId="77777777" w:rsidR="006D709F" w:rsidRPr="00890C75" w:rsidRDefault="00F23B9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видеопроектор, ПЭВМ.  </w:t>
      </w:r>
    </w:p>
    <w:p w14:paraId="24665C30" w14:textId="77777777" w:rsidR="006D709F" w:rsidRPr="00890C75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Оборудование лаборатории и рабочих мест лаборатории «Техническое обслуживание и ремонт подвижного состава»:  </w:t>
      </w:r>
    </w:p>
    <w:p w14:paraId="05EB5A35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рабочее место преподавателя;  </w:t>
      </w:r>
    </w:p>
    <w:p w14:paraId="30F062A5" w14:textId="77777777" w:rsidR="006D709F" w:rsidRPr="00890C75" w:rsidRDefault="00F23B95" w:rsidP="006A671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посадочные места по количеству обучающихся;  </w:t>
      </w:r>
    </w:p>
    <w:p w14:paraId="1105210C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детали и узлы ЭПС;  </w:t>
      </w:r>
    </w:p>
    <w:p w14:paraId="0CD17951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стенды по испытанию и проверке узлов и деталей ЭПС;  </w:t>
      </w:r>
    </w:p>
    <w:p w14:paraId="5B27D57E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метрический измерительный инструмент;  </w:t>
      </w:r>
    </w:p>
    <w:p w14:paraId="22361E0A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измерительные приборы;  </w:t>
      </w:r>
    </w:p>
    <w:p w14:paraId="112B2241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мегаомметр;  </w:t>
      </w:r>
    </w:p>
    <w:p w14:paraId="3ECDC911" w14:textId="77777777" w:rsidR="006A671D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комплект плакатов по программе профессионального модуля;  </w:t>
      </w:r>
    </w:p>
    <w:p w14:paraId="77A76684" w14:textId="77777777" w:rsidR="006D709F" w:rsidRPr="00890C75" w:rsidRDefault="00F23B95" w:rsidP="00F23B9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</w:rPr>
        <w:t xml:space="preserve">- </w:t>
      </w:r>
      <w:r w:rsidR="005A7DCE" w:rsidRPr="00890C75">
        <w:rPr>
          <w:rFonts w:ascii="Times New Roman" w:eastAsia="Times New Roman" w:hAnsi="Times New Roman" w:cs="Times New Roman"/>
          <w:color w:val="auto"/>
          <w:sz w:val="28"/>
        </w:rPr>
        <w:t xml:space="preserve">комплект учебно-методической документации.  </w:t>
      </w:r>
    </w:p>
    <w:p w14:paraId="6C14D1E2" w14:textId="77777777" w:rsidR="00425EF5" w:rsidRPr="00890C75" w:rsidRDefault="00425EF5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</w:rPr>
      </w:pPr>
    </w:p>
    <w:p w14:paraId="75C4B5B9" w14:textId="77777777" w:rsidR="006D709F" w:rsidRPr="00890C75" w:rsidRDefault="005A7DCE" w:rsidP="006A671D">
      <w:pPr>
        <w:pStyle w:val="a5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Информационное обеспечение обучения</w:t>
      </w:r>
    </w:p>
    <w:p w14:paraId="167C6655" w14:textId="77777777" w:rsidR="00CC283E" w:rsidRPr="00890C75" w:rsidRDefault="00CC283E" w:rsidP="006A671D">
      <w:pPr>
        <w:pStyle w:val="a5"/>
        <w:spacing w:after="0" w:line="240" w:lineRule="auto"/>
        <w:ind w:left="121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3D6E828D" w14:textId="77777777" w:rsidR="006D709F" w:rsidRPr="00890C75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Перечень учебны</w:t>
      </w:r>
      <w:r w:rsidR="006A671D"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х изданий, интернет - ресурсов</w:t>
      </w:r>
    </w:p>
    <w:p w14:paraId="512AF2BB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Балакшин, А.С. Технология ремонта и модернизации тягового подвижного состава / Учебник. — Тверь : Тверской государственный технический университет, 2022. — 368 с.</w:t>
      </w:r>
    </w:p>
    <w:p w14:paraId="77AEDCE0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Борисов, И.В. Нормативно-техническая документация и стандартизация в работе с подвижным составом / Учебное пособие. — Ярославль : Ярославский государственный университет путей сообщения, 2021. — 240 с.</w:t>
      </w:r>
    </w:p>
    <w:p w14:paraId="0A5C81A1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Василевский, А.Н. Оптимизация технологических процессов в обслуживании локомотивов / Учебное пособие. — Екатеринбург : Уральский государственный университет путей сообщения, 2023. — 208 с.</w:t>
      </w:r>
    </w:p>
    <w:p w14:paraId="19E5A188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Галушкин, Н.А. Организация производственных процессов на предприятиях железнодорожного транспорта / Учебник. — Курск : Юго-Западный государственный университет, 2022. — 320 с.</w:t>
      </w:r>
    </w:p>
    <w:p w14:paraId="1972A00C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Дубровский, А.В. Практическое применение диагностического оборудования при ремонте локомотивов / Учебное пособие. — Саратов : Саратовский государственный технический университет имени Гагарина Ю.А., 2021. — 192 с.</w:t>
      </w:r>
    </w:p>
    <w:p w14:paraId="5D72A454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Ильичева, Е.О. Проектирование и реализация технологического цикла обслуживания подвижного состава / Учебник. — Архангельск : Северный арктический федеральный университет имени М.В. Ломоносова, 2023. — 288 с.</w:t>
      </w:r>
    </w:p>
    <w:p w14:paraId="12171EA8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Козлов, Ф.А. Информационные технологии в управлении техническим обслуживанием и ремонтом локомотивов / Учебное пособие. — Омск : Омский государственный университет путей сообщения, 2022. — 224 с.</w:t>
      </w:r>
    </w:p>
    <w:p w14:paraId="1BFFDB57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Макаров, В.А. Автоматизированные системы мониторинга и диагностики техники подвижного состава / Учебник. — Пермь : Пермский национальный исследовательский политехнический университет, 2021. — 304 с.</w:t>
      </w:r>
    </w:p>
    <w:p w14:paraId="418E56F2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Павлов, С.Р. Прогрессивные технологии текущего содержания и восстановления деталей локомотивов / Учебное пособие. — Ульяновск : Ульяновский государственный университет, 2023. — 256 с.</w:t>
      </w:r>
    </w:p>
    <w:p w14:paraId="0CAA608D" w14:textId="77777777" w:rsidR="00193AAF" w:rsidRPr="00193AAF" w:rsidRDefault="00193AAF" w:rsidP="00193AA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93AAF">
        <w:rPr>
          <w:rFonts w:ascii="Times New Roman" w:eastAsia="Times New Roman" w:hAnsi="Times New Roman" w:cs="Times New Roman"/>
          <w:color w:val="auto"/>
          <w:sz w:val="28"/>
          <w:szCs w:val="28"/>
        </w:rPr>
        <w:t>Федоров, П.Н. Технико-технологическое обеспечение безопасности движения поездов / Учебник. — Иркутск : Иркутский государственный университет путей сообщения, 2022. — 344 с.</w:t>
      </w:r>
    </w:p>
    <w:p w14:paraId="1BF6A11B" w14:textId="77777777" w:rsidR="006D709F" w:rsidRPr="00890C75" w:rsidRDefault="005A7DCE" w:rsidP="006A67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3</w:t>
      </w:r>
      <w:r w:rsidR="006A671D"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Интернет-ресурсы: </w:t>
      </w:r>
    </w:p>
    <w:p w14:paraId="5F8F3A69" w14:textId="77777777" w:rsidR="006D709F" w:rsidRPr="00890C75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«Железнодорожныйтранспорт»(ежемесячныйнаучно</w:t>
      </w:r>
      <w:r w:rsidR="006A671D"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-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теоретический технико-экономический журнал).Режим доступа: </w:t>
      </w:r>
      <w:hyperlink r:id="rId13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www</w:t>
        </w:r>
      </w:hyperlink>
      <w:hyperlink r:id="rId14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.</w:t>
        </w:r>
      </w:hyperlink>
      <w:hyperlink r:id="rId15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zdt</w:t>
        </w:r>
      </w:hyperlink>
      <w:hyperlink r:id="rId16"/>
      <w:hyperlink r:id="rId17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magazine</w:t>
        </w:r>
      </w:hyperlink>
      <w:hyperlink r:id="rId18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.</w:t>
        </w:r>
      </w:hyperlink>
      <w:hyperlink r:id="rId19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ru</w:t>
        </w:r>
      </w:hyperlink>
      <w:hyperlink r:id="rId20"/>
    </w:p>
    <w:p w14:paraId="14C0B16D" w14:textId="77777777" w:rsidR="006D709F" w:rsidRPr="00890C75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Транспорт  России (еженедельная  газета).  Режимдоступа: 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www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transportrussia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ru</w:t>
      </w:r>
    </w:p>
    <w:p w14:paraId="3F636FED" w14:textId="77777777" w:rsidR="006D709F" w:rsidRPr="00890C75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Международный информационный научно-технический журнал «Локомотив-информ». Режим доступа: </w:t>
      </w:r>
      <w:hyperlink r:id="rId21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http</w:t>
        </w:r>
      </w:hyperlink>
      <w:hyperlink r:id="rId22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://</w:t>
        </w:r>
      </w:hyperlink>
      <w:hyperlink r:id="rId23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railway</w:t>
        </w:r>
      </w:hyperlink>
      <w:hyperlink r:id="rId24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-</w:t>
        </w:r>
      </w:hyperlink>
      <w:hyperlink r:id="rId25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publish</w:t>
        </w:r>
      </w:hyperlink>
      <w:hyperlink r:id="rId26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.</w:t>
        </w:r>
      </w:hyperlink>
      <w:hyperlink r:id="rId27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com</w:t>
        </w:r>
      </w:hyperlink>
      <w:hyperlink r:id="rId28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/</w:t>
        </w:r>
      </w:hyperlink>
      <w:hyperlink r:id="rId29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journ</w:t>
        </w:r>
      </w:hyperlink>
      <w:hyperlink r:id="rId30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_</w:t>
        </w:r>
      </w:hyperlink>
      <w:hyperlink r:id="rId31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li</w:t>
        </w:r>
      </w:hyperlink>
      <w:hyperlink r:id="rId32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.</w:t>
        </w:r>
      </w:hyperlink>
      <w:hyperlink r:id="rId33">
        <w:r w:rsidRPr="00890C75">
          <w:rPr>
            <w:rFonts w:ascii="Times New Roman" w:eastAsia="Times New Roman" w:hAnsi="Times New Roman" w:cs="Times New Roman"/>
            <w:color w:val="auto"/>
            <w:sz w:val="28"/>
            <w:szCs w:val="28"/>
            <w:u w:val="single" w:color="0000FF"/>
          </w:rPr>
          <w:t>html</w:t>
        </w:r>
      </w:hyperlink>
      <w:hyperlink r:id="rId34"/>
    </w:p>
    <w:p w14:paraId="64C99BF4" w14:textId="77777777" w:rsidR="00425EF5" w:rsidRPr="00890C75" w:rsidRDefault="005A7DCE" w:rsidP="006A671D">
      <w:pPr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>Же</w:t>
      </w:r>
      <w:r w:rsidR="006A671D" w:rsidRPr="00890C7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лезнодорожный форум «Сцбист» </w:t>
      </w:r>
      <w:hyperlink r:id="rId35" w:history="1">
        <w:r w:rsidR="006A671D" w:rsidRPr="00890C75">
          <w:rPr>
            <w:rStyle w:val="a8"/>
            <w:rFonts w:ascii="Times New Roman" w:eastAsia="Times New Roman" w:hAnsi="Times New Roman" w:cs="Times New Roman"/>
            <w:color w:val="auto"/>
            <w:sz w:val="28"/>
            <w:szCs w:val="28"/>
          </w:rPr>
          <w:t>http://scbist.com/tyagovyi-podvizhnoi-sostav/</w:t>
        </w:r>
      </w:hyperlink>
    </w:p>
    <w:p w14:paraId="2570DD13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5DDD7EC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AB17783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542C351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D4BD563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146246F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AF09EA0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C0233F8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B9094C0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4A753B4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4304F3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021889C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182BA92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F3C1AC1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28B12A7" w14:textId="77777777" w:rsidR="00AE0002" w:rsidRPr="00890C75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C574D83" w14:textId="77777777" w:rsidR="00AE0002" w:rsidRPr="00890C75" w:rsidRDefault="00AE0002" w:rsidP="006A671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C4560F4" w14:textId="77777777" w:rsidR="006A671D" w:rsidRPr="00890C75" w:rsidRDefault="006A671D" w:rsidP="006A671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7CA52A42" w14:textId="77777777" w:rsidR="006D709F" w:rsidRPr="00890C75" w:rsidRDefault="005A7DCE" w:rsidP="006A671D">
      <w:pPr>
        <w:pStyle w:val="a5"/>
        <w:numPr>
          <w:ilvl w:val="2"/>
          <w:numId w:val="5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auto"/>
          <w:sz w:val="20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t>КОНТРОЛЬ И ОЦЕНКА РЕЗУЛЬТАТОВ ОСВОЕНИЯ ПРОФЕССИОНАЛЬНОГО МОДУЛЯ (ВИДА ПРОФЕССИОНАЛЬНОЙ</w:t>
      </w:r>
    </w:p>
    <w:p w14:paraId="675319F7" w14:textId="77777777" w:rsidR="006D709F" w:rsidRPr="00890C75" w:rsidRDefault="005A7DCE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 w:rsidRPr="00890C75">
        <w:rPr>
          <w:rFonts w:ascii="Times New Roman" w:eastAsia="Times New Roman" w:hAnsi="Times New Roman" w:cs="Times New Roman"/>
          <w:b/>
          <w:color w:val="auto"/>
          <w:sz w:val="24"/>
        </w:rPr>
        <w:t>ДЕЯТЕЛЬНОСТИ)</w:t>
      </w:r>
    </w:p>
    <w:p w14:paraId="7A17F976" w14:textId="77777777" w:rsidR="00AE0002" w:rsidRPr="00890C75" w:rsidRDefault="00AE0002" w:rsidP="00AE000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4"/>
        </w:rPr>
      </w:pPr>
    </w:p>
    <w:p w14:paraId="04CA10D1" w14:textId="77777777" w:rsidR="00AE0002" w:rsidRPr="00890C75" w:rsidRDefault="00AE0002" w:rsidP="00AE000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10065" w:type="dxa"/>
        <w:tblInd w:w="-283" w:type="dxa"/>
        <w:tblLayout w:type="fixed"/>
        <w:tblCellMar>
          <w:top w:w="59" w:type="dxa"/>
          <w:left w:w="106" w:type="dxa"/>
          <w:right w:w="20" w:type="dxa"/>
        </w:tblCellMar>
        <w:tblLook w:val="04A0" w:firstRow="1" w:lastRow="0" w:firstColumn="1" w:lastColumn="0" w:noHBand="0" w:noVBand="1"/>
      </w:tblPr>
      <w:tblGrid>
        <w:gridCol w:w="3543"/>
        <w:gridCol w:w="3367"/>
        <w:gridCol w:w="3155"/>
      </w:tblGrid>
      <w:tr w:rsidR="001A7805" w:rsidRPr="00890C75" w14:paraId="33D11574" w14:textId="77777777" w:rsidTr="00F23B95">
        <w:trPr>
          <w:trHeight w:val="1086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3D999" w14:textId="77777777" w:rsidR="006D709F" w:rsidRPr="00890C75" w:rsidRDefault="005A7DCE" w:rsidP="00F23B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Результаты</w:t>
            </w:r>
          </w:p>
          <w:p w14:paraId="63EF9AD8" w14:textId="77777777" w:rsidR="006D709F" w:rsidRPr="00890C75" w:rsidRDefault="005A7DCE" w:rsidP="00F23B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(освоенные профессиональные компетенции)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4F9E" w14:textId="77777777" w:rsidR="006D709F" w:rsidRPr="00890C75" w:rsidRDefault="005A7DCE" w:rsidP="00F23B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Основные показатели оценки результата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69F7" w14:textId="77777777" w:rsidR="006D709F" w:rsidRPr="00890C75" w:rsidRDefault="005A7DCE" w:rsidP="00F23B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Формы и методы  контроля и оценки(с применением активных и интерактивных  методов)</w:t>
            </w:r>
          </w:p>
        </w:tc>
      </w:tr>
      <w:tr w:rsidR="001A7805" w:rsidRPr="00890C75" w14:paraId="3804B297" w14:textId="77777777" w:rsidTr="00AE0002">
        <w:trPr>
          <w:trHeight w:val="447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CC31" w14:textId="77777777" w:rsidR="006D709F" w:rsidRPr="00890C75" w:rsidRDefault="00CC283E" w:rsidP="009810CC">
            <w:pPr>
              <w:tabs>
                <w:tab w:val="right" w:pos="3418"/>
              </w:tabs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ПК.3.1.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Оформлять </w:t>
            </w:r>
          </w:p>
          <w:p w14:paraId="261677D4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конструкторско-техническую </w:t>
            </w:r>
            <w:r w:rsidR="00CC283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технологическую</w:t>
            </w:r>
            <w:r w:rsidR="00EA102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документацию  </w:t>
            </w:r>
          </w:p>
          <w:p w14:paraId="46FFB597" w14:textId="77777777" w:rsidR="006D709F" w:rsidRPr="00890C75" w:rsidRDefault="006D709F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36D3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демонстрация знаний по номенклатуре технической и технологической документации; заполнение технической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и </w:t>
            </w:r>
          </w:p>
          <w:p w14:paraId="4CD215BE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технологической документации правильно и грамотно; получение информации по нормативной документации и профессиональным базам данных; чтения чертежей и схем; демонстрация применения ПЭВМ при составлении технологической документации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F2BD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Наблюдение и оценка при проведении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устного контроля: </w:t>
            </w:r>
          </w:p>
          <w:p w14:paraId="30A518E6" w14:textId="77777777" w:rsidR="009810CC" w:rsidRPr="00890C75" w:rsidRDefault="005A7DCE" w:rsidP="009810CC">
            <w:pPr>
              <w:ind w:right="87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 практических занятиях </w:t>
            </w:r>
          </w:p>
          <w:p w14:paraId="48B8FA09" w14:textId="77777777" w:rsidR="00AE0002" w:rsidRPr="00890C75" w:rsidRDefault="005A7DCE" w:rsidP="009810CC">
            <w:pPr>
              <w:ind w:right="87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1-10; </w:t>
            </w:r>
          </w:p>
          <w:p w14:paraId="7B5CF3DF" w14:textId="77777777" w:rsidR="006D709F" w:rsidRPr="00890C75" w:rsidRDefault="00CC283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защите отчетов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по производственной практике; за</w:t>
            </w:r>
            <w:r w:rsidR="009810CC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щиты курсового проекта; экзамен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квалификационный.</w:t>
            </w:r>
          </w:p>
        </w:tc>
      </w:tr>
      <w:tr w:rsidR="001A7805" w:rsidRPr="00890C75" w14:paraId="4A6C75BC" w14:textId="77777777" w:rsidTr="00AE0002">
        <w:trPr>
          <w:trHeight w:val="47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1902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ПК.3.2.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  </w:t>
            </w:r>
          </w:p>
          <w:p w14:paraId="7A802682" w14:textId="77777777" w:rsidR="006D709F" w:rsidRPr="00890C75" w:rsidRDefault="006D709F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3FB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демонстрация знаний технологических процессов ремонта деталей, узлов, агрегатов и систем подвижного состава; соблюдение требований норм охраны труда при составлении технологической документации; правильный выбор оборудования при составлении технологической документации; изложение требований типовых технологических процессов при ремонте деталей, узлов, агрегатов и систем </w:t>
            </w:r>
          </w:p>
          <w:p w14:paraId="6B622385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подвижного состава 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98454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Наблюдение и оценка при проведении устного контроля: </w:t>
            </w:r>
          </w:p>
          <w:p w14:paraId="35564A48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защите отчетов по производственной практике; защиты курсового проекта; экзамен квалификационный. </w:t>
            </w:r>
          </w:p>
        </w:tc>
      </w:tr>
      <w:tr w:rsidR="001A7805" w:rsidRPr="00890C75" w14:paraId="15E0BDD0" w14:textId="77777777" w:rsidTr="00AE0002">
        <w:tblPrEx>
          <w:tblCellMar>
            <w:top w:w="50" w:type="dxa"/>
            <w:right w:w="0" w:type="dxa"/>
          </w:tblCellMar>
        </w:tblPrEx>
        <w:trPr>
          <w:trHeight w:val="107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955F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2D0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проявление интереса к будущей профессии.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81595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Наблюдение и оценка на практических занятиях, при выполнении работ по  производственной практике </w:t>
            </w:r>
          </w:p>
        </w:tc>
      </w:tr>
      <w:tr w:rsidR="001A7805" w:rsidRPr="00890C75" w14:paraId="1D4267AB" w14:textId="77777777" w:rsidTr="00094DF0">
        <w:tblPrEx>
          <w:tblCellMar>
            <w:top w:w="50" w:type="dxa"/>
            <w:right w:w="0" w:type="dxa"/>
          </w:tblCellMar>
        </w:tblPrEx>
        <w:trPr>
          <w:trHeight w:val="24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8F6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6CA2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4803" w14:textId="77777777" w:rsidR="006D709F" w:rsidRPr="00890C75" w:rsidRDefault="005A7DCE" w:rsidP="00094DF0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549EF826" w14:textId="77777777" w:rsidTr="00AE0002">
        <w:tblPrEx>
          <w:tblCellMar>
            <w:top w:w="50" w:type="dxa"/>
            <w:right w:w="0" w:type="dxa"/>
          </w:tblCellMar>
        </w:tblPrEx>
        <w:trPr>
          <w:trHeight w:val="1495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D707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3.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DB19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обнаружение способности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A005D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Наблюдение и оценка на практических занятиях, при </w:t>
            </w:r>
          </w:p>
          <w:p w14:paraId="102C9EB2" w14:textId="77777777" w:rsidR="006D709F" w:rsidRPr="00890C75" w:rsidRDefault="005A7DCE" w:rsidP="009810CC">
            <w:pPr>
              <w:tabs>
                <w:tab w:val="center" w:pos="634"/>
                <w:tab w:val="center" w:pos="2174"/>
                <w:tab w:val="center" w:pos="3207"/>
              </w:tabs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hAnsi="Times New Roman" w:cs="Times New Roman"/>
                <w:color w:val="auto"/>
              </w:rPr>
              <w:tab/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выполнении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работ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по  </w:t>
            </w:r>
          </w:p>
          <w:p w14:paraId="1AD0BAE7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производственной практике </w:t>
            </w:r>
          </w:p>
        </w:tc>
      </w:tr>
      <w:tr w:rsidR="001A7805" w:rsidRPr="00890C75" w14:paraId="4A4BDE60" w14:textId="77777777" w:rsidTr="00AE0002">
        <w:tblPrEx>
          <w:tblCellMar>
            <w:top w:w="50" w:type="dxa"/>
            <w:right w:w="0" w:type="dxa"/>
          </w:tblCellMar>
        </w:tblPrEx>
        <w:trPr>
          <w:trHeight w:val="174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A78A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3BE4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нахождение и </w:t>
            </w:r>
          </w:p>
          <w:p w14:paraId="58C05CE3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использование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601B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67CC1523" w14:textId="77777777" w:rsidTr="00AE0002">
        <w:tblPrEx>
          <w:tblCellMar>
            <w:top w:w="50" w:type="dxa"/>
            <w:right w:w="0" w:type="dxa"/>
          </w:tblCellMar>
        </w:tblPrEx>
        <w:trPr>
          <w:trHeight w:val="1942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D84C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5. Использовать информационнокоммуникационные технологии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CA20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проявление навыков использования информационнокоммуникационных технологий в профессиональной деятельности.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32AC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5F7A5A1F" w14:textId="77777777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D6A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6. Работать в коллективе и в команде, эффективно общаться с коллегами, руководством, потребителями.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9C13" w14:textId="77777777" w:rsidR="006D709F" w:rsidRPr="00890C75" w:rsidRDefault="005A7DCE" w:rsidP="00094DF0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="00094DF0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взаимодействие с обучающимися,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преподавателями и мастерами в ходе обучения.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990F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08A9946D" w14:textId="77777777" w:rsidTr="00AE0002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38BE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7. Брать на себя ответственность за работу членов команды </w:t>
            </w:r>
          </w:p>
          <w:p w14:paraId="7BEDB6EC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(подчиненных), результат выполнения заданий.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7D22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проявление </w:t>
            </w:r>
          </w:p>
          <w:p w14:paraId="40C075DE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ответственности за работу подчиненных, результат выполнения заданий.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8A6F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5E06D6E3" w14:textId="77777777" w:rsidTr="00AE0002">
        <w:tblPrEx>
          <w:tblCellMar>
            <w:top w:w="50" w:type="dxa"/>
            <w:right w:w="0" w:type="dxa"/>
          </w:tblCellMar>
        </w:tblPrEx>
        <w:trPr>
          <w:trHeight w:val="202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D3BD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F811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6823" w14:textId="77777777" w:rsidR="006D709F" w:rsidRPr="00890C75" w:rsidRDefault="005A7DCE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79FE3E19" w14:textId="77777777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A9F1" w14:textId="77777777" w:rsidR="007A5EDC" w:rsidRPr="00890C75" w:rsidRDefault="007A5EDC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5678" w14:textId="77777777" w:rsidR="007A5EDC" w:rsidRPr="00890C75" w:rsidRDefault="007A5EDC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542438" w14:textId="77777777" w:rsidR="007A5EDC" w:rsidRPr="00890C75" w:rsidRDefault="007A5EDC" w:rsidP="009810CC">
            <w:pPr>
              <w:ind w:right="87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Наблюдение и оценка на практических занятиях, при выполнении работ по  производственной практике</w:t>
            </w:r>
          </w:p>
        </w:tc>
      </w:tr>
      <w:tr w:rsidR="001A7805" w:rsidRPr="00890C75" w14:paraId="18A52400" w14:textId="77777777" w:rsidTr="00A553A8">
        <w:tblPrEx>
          <w:tblCellMar>
            <w:top w:w="50" w:type="dxa"/>
            <w:right w:w="0" w:type="dxa"/>
          </w:tblCellMar>
        </w:tblPrEx>
        <w:trPr>
          <w:trHeight w:val="139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4968" w14:textId="77777777" w:rsidR="007A5EDC" w:rsidRPr="00890C75" w:rsidRDefault="007A5EDC" w:rsidP="00A553A8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2B89EC3B" w14:textId="77777777" w:rsidR="007A5EDC" w:rsidRPr="00890C75" w:rsidRDefault="007A5EDC" w:rsidP="00A553A8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857EB" w14:textId="77777777" w:rsidR="007A5EDC" w:rsidRPr="00890C75" w:rsidRDefault="007A5EDC" w:rsidP="00A553A8">
            <w:pPr>
              <w:ind w:left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ACF6" w14:textId="77777777" w:rsidR="007A5EDC" w:rsidRPr="00890C75" w:rsidRDefault="007A5EDC" w:rsidP="009810CC">
            <w:pPr>
              <w:ind w:right="87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</w:tr>
    </w:tbl>
    <w:p w14:paraId="1262C42F" w14:textId="77777777" w:rsidR="00234C12" w:rsidRPr="00890C75" w:rsidRDefault="00234C12" w:rsidP="009810CC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720CEAAE" w14:textId="77777777" w:rsidR="00234C12" w:rsidRPr="00890C75" w:rsidRDefault="00234C12" w:rsidP="009810CC">
      <w:pPr>
        <w:spacing w:after="0" w:line="240" w:lineRule="auto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10065" w:type="dxa"/>
        <w:tblInd w:w="-283" w:type="dxa"/>
        <w:tblCellMar>
          <w:top w:w="9" w:type="dxa"/>
          <w:left w:w="106" w:type="dxa"/>
          <w:right w:w="192" w:type="dxa"/>
        </w:tblCellMar>
        <w:tblLook w:val="04A0" w:firstRow="1" w:lastRow="0" w:firstColumn="1" w:lastColumn="0" w:noHBand="0" w:noVBand="1"/>
      </w:tblPr>
      <w:tblGrid>
        <w:gridCol w:w="4287"/>
        <w:gridCol w:w="5778"/>
      </w:tblGrid>
      <w:tr w:rsidR="001A7805" w:rsidRPr="00890C75" w14:paraId="78EE02E6" w14:textId="77777777" w:rsidTr="00AE0002">
        <w:trPr>
          <w:trHeight w:val="1040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0A79" w14:textId="77777777" w:rsidR="006D709F" w:rsidRPr="00890C75" w:rsidRDefault="005A7DCE" w:rsidP="009810CC">
            <w:pPr>
              <w:ind w:left="11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Результаты обучения</w:t>
            </w:r>
          </w:p>
          <w:p w14:paraId="6E62A822" w14:textId="77777777" w:rsidR="006D709F" w:rsidRPr="00890C75" w:rsidRDefault="005A7DCE" w:rsidP="009810C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(освоенные умения, усвоенные  знания, практический опыт)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91B02" w14:textId="77777777" w:rsidR="006D709F" w:rsidRPr="00890C75" w:rsidRDefault="005A7DCE" w:rsidP="009810CC">
            <w:pPr>
              <w:ind w:left="928" w:right="47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Формы и методы контроля и  оценки результатов обучения</w:t>
            </w:r>
          </w:p>
        </w:tc>
      </w:tr>
      <w:tr w:rsidR="001A7805" w:rsidRPr="00890C75" w14:paraId="66A34D9C" w14:textId="77777777" w:rsidTr="00AE0002">
        <w:trPr>
          <w:trHeight w:val="111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3653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уметь: </w:t>
            </w:r>
          </w:p>
          <w:p w14:paraId="301B0943" w14:textId="77777777" w:rsidR="006D709F" w:rsidRPr="00890C75" w:rsidRDefault="00595056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выбира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ть необходимую техническую </w:t>
            </w: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ab/>
              <w:t xml:space="preserve">и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технологическую документацию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1387" w14:textId="77777777" w:rsidR="006D709F" w:rsidRPr="00890C75" w:rsidRDefault="006D709F" w:rsidP="009810CC">
            <w:pPr>
              <w:rPr>
                <w:rFonts w:ascii="Times New Roman" w:hAnsi="Times New Roman" w:cs="Times New Roman"/>
                <w:color w:val="auto"/>
              </w:rPr>
            </w:pPr>
          </w:p>
          <w:p w14:paraId="46DCE0C2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курсовой работы </w:t>
            </w:r>
          </w:p>
          <w:p w14:paraId="22A74D97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практических работ 1-8, 12-15  Квалификационный  экзамен. </w:t>
            </w:r>
          </w:p>
          <w:p w14:paraId="07586EE7" w14:textId="77777777" w:rsidR="006D709F" w:rsidRPr="00890C75" w:rsidRDefault="006D709F" w:rsidP="009810CC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A7805" w:rsidRPr="00890C75" w14:paraId="38D71B67" w14:textId="77777777" w:rsidTr="00AE0002">
        <w:trPr>
          <w:trHeight w:val="2412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554A2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знать: </w:t>
            </w:r>
          </w:p>
          <w:p w14:paraId="75EC8119" w14:textId="77777777" w:rsidR="006D709F" w:rsidRPr="00890C75" w:rsidRDefault="005A7DCE" w:rsidP="009810CC">
            <w:pPr>
              <w:ind w:right="119"/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– техническую и технологическую документацию, применяемую при ремонте, обслуживании и эксплуатации подвижного состава; – типовые технологические процессы на ремонт деталей и узлов подвижного состава.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8968" w14:textId="77777777" w:rsidR="006D709F" w:rsidRPr="00890C75" w:rsidRDefault="006D709F" w:rsidP="009810CC">
            <w:pPr>
              <w:rPr>
                <w:rFonts w:ascii="Times New Roman" w:hAnsi="Times New Roman" w:cs="Times New Roman"/>
                <w:color w:val="auto"/>
              </w:rPr>
            </w:pPr>
          </w:p>
          <w:p w14:paraId="5AA10EDB" w14:textId="77777777" w:rsidR="006D709F" w:rsidRPr="00890C75" w:rsidRDefault="006D709F" w:rsidP="009810CC">
            <w:pPr>
              <w:rPr>
                <w:rFonts w:ascii="Times New Roman" w:hAnsi="Times New Roman" w:cs="Times New Roman"/>
                <w:color w:val="auto"/>
              </w:rPr>
            </w:pPr>
          </w:p>
          <w:p w14:paraId="6FC3CA9C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курсовой работы </w:t>
            </w:r>
          </w:p>
          <w:p w14:paraId="4540C7D2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практических работ 1-8, 12-15 Квалификационный  экзамен. </w:t>
            </w:r>
          </w:p>
          <w:p w14:paraId="613E9496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курсовой работы Квалификационный  экзамен. </w:t>
            </w:r>
          </w:p>
        </w:tc>
      </w:tr>
      <w:tr w:rsidR="001A7805" w:rsidRPr="00890C75" w14:paraId="1C326DAD" w14:textId="77777777" w:rsidTr="00AE0002">
        <w:trPr>
          <w:trHeight w:val="1384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2140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иметь практический опыт</w:t>
            </w:r>
            <w:r w:rsidRPr="00890C75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 xml:space="preserve">: </w:t>
            </w:r>
          </w:p>
          <w:p w14:paraId="3D5F5E21" w14:textId="77777777" w:rsidR="006D709F" w:rsidRPr="00890C75" w:rsidRDefault="00595056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 оформления технической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и технологической документации; </w:t>
            </w:r>
          </w:p>
          <w:p w14:paraId="0EAAF594" w14:textId="77777777" w:rsidR="006D709F" w:rsidRPr="00890C75" w:rsidRDefault="00595056" w:rsidP="009810CC">
            <w:pPr>
              <w:tabs>
                <w:tab w:val="right" w:pos="3989"/>
              </w:tabs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–разработки </w:t>
            </w:r>
            <w:r w:rsidR="005A7DCE"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технологических </w:t>
            </w:r>
          </w:p>
          <w:p w14:paraId="4F9BDD38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>процессов на ремонт деталей, узлов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9EDD" w14:textId="77777777" w:rsidR="006D709F" w:rsidRPr="00890C75" w:rsidRDefault="006D709F" w:rsidP="009810CC">
            <w:pPr>
              <w:rPr>
                <w:rFonts w:ascii="Times New Roman" w:hAnsi="Times New Roman" w:cs="Times New Roman"/>
                <w:color w:val="auto"/>
              </w:rPr>
            </w:pPr>
          </w:p>
          <w:p w14:paraId="13153EE2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Выполнение курсовой работы </w:t>
            </w:r>
          </w:p>
          <w:p w14:paraId="311A193A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Защита отчета  по производственной практике. </w:t>
            </w:r>
          </w:p>
          <w:p w14:paraId="51469797" w14:textId="77777777" w:rsidR="006D709F" w:rsidRPr="00890C75" w:rsidRDefault="005A7DCE" w:rsidP="009810CC">
            <w:pPr>
              <w:rPr>
                <w:rFonts w:ascii="Times New Roman" w:hAnsi="Times New Roman" w:cs="Times New Roman"/>
                <w:color w:val="auto"/>
              </w:rPr>
            </w:pPr>
            <w:r w:rsidRPr="00890C7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Квалификационный  экзамен. </w:t>
            </w:r>
          </w:p>
        </w:tc>
      </w:tr>
    </w:tbl>
    <w:p w14:paraId="55A635F3" w14:textId="77777777" w:rsidR="006D709F" w:rsidRPr="00890C75" w:rsidRDefault="006D709F" w:rsidP="009810CC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64709CA4" w14:textId="77777777" w:rsidR="006D709F" w:rsidRPr="00890C75" w:rsidRDefault="006D709F" w:rsidP="009810CC">
      <w:pPr>
        <w:spacing w:after="0" w:line="240" w:lineRule="auto"/>
        <w:rPr>
          <w:rFonts w:ascii="Times New Roman" w:hAnsi="Times New Roman" w:cs="Times New Roman"/>
          <w:color w:val="auto"/>
        </w:rPr>
      </w:pPr>
    </w:p>
    <w:p w14:paraId="4F3638F6" w14:textId="77777777" w:rsidR="006D709F" w:rsidRPr="00890C75" w:rsidRDefault="005A7DCE" w:rsidP="009810CC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890C75">
        <w:rPr>
          <w:rFonts w:ascii="Times New Roman" w:hAnsi="Times New Roman" w:cs="Times New Roman"/>
          <w:color w:val="auto"/>
        </w:rPr>
        <w:tab/>
      </w:r>
    </w:p>
    <w:p w14:paraId="6E341918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5FB3A4DA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09C83835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61210A24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B8EEC75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5121520" w14:textId="77777777" w:rsidR="00234C12" w:rsidRPr="00890C75" w:rsidRDefault="00234C12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61C1578C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5148776A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641A0A60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560D0227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C1886FB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63FF2BD7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F41BD15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27FFB0A3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1728272C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7A73812C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3C2F6C0C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0250D3F7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71E068C5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92036B1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73DF0F12" w14:textId="77777777" w:rsidR="00B9482F" w:rsidRPr="00890C75" w:rsidRDefault="00B9482F" w:rsidP="00700954">
      <w:pPr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14:paraId="4F521F86" w14:textId="77777777" w:rsidR="00030962" w:rsidRPr="00890C75" w:rsidRDefault="00735B44" w:rsidP="00735B44">
      <w:pPr>
        <w:adjustRightInd w:val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</w:pPr>
      <w:r w:rsidRPr="00890C75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6. ЛИСТ ИЗМЕНЕНИЙ</w:t>
      </w:r>
      <w:r w:rsidRPr="00890C7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И ДОПОЛНЕНИЙ, ВНЕСЕННЫХ В ПРОГРАММУ ПРОФЕССИОНАЛЬНОГО МОД</w:t>
      </w:r>
      <w:r w:rsidRPr="00890C75">
        <w:rPr>
          <w:rFonts w:ascii="Times New Roman" w:hAnsi="Times New Roman" w:cs="Times New Roman"/>
          <w:b/>
          <w:bCs/>
          <w:color w:val="auto"/>
          <w:sz w:val="24"/>
          <w:szCs w:val="24"/>
          <w:lang w:eastAsia="en-US"/>
        </w:rPr>
        <w:t>УЛЯ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A7805" w:rsidRPr="00890C75" w14:paraId="457EE1FC" w14:textId="77777777" w:rsidTr="00A553A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0266F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F2020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0677C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EBD31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CBCAD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После внесения изменения</w:t>
            </w:r>
          </w:p>
        </w:tc>
      </w:tr>
      <w:tr w:rsidR="001A7805" w:rsidRPr="00890C75" w14:paraId="272AF70A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04FAC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D4C22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E753D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8A89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3A0C2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6018E04A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3F5D4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A8C86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DC79A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0708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D9E90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690DCDC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6158E4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ECC8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79935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D7D78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17B1" w14:textId="77777777" w:rsidR="00030962" w:rsidRPr="00890C75" w:rsidRDefault="00030962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349C56FE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5ABA1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612CF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6870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F7756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218C1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4A1FED9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20E8F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57E4E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6801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1B6F8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224E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41A95A89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AB60F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70E27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6CA8E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58200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920BB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76A89C18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300E2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590AE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2DFD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D2764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F10F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A7805" w:rsidRPr="00890C75" w14:paraId="2CA1D2FD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94825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7DFE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6F36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640DD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31461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82343" w:rsidRPr="00890C75" w14:paraId="22A6B69E" w14:textId="77777777" w:rsidTr="00A553A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7F03A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90C7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7C361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1FB4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01077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5110" w14:textId="77777777" w:rsidR="00082343" w:rsidRPr="00890C75" w:rsidRDefault="00082343" w:rsidP="00A553A8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70B8A323" w14:textId="77777777" w:rsidR="00AE0002" w:rsidRPr="00890C75" w:rsidRDefault="00AE0002" w:rsidP="007E1D9C">
      <w:pPr>
        <w:spacing w:after="0" w:line="240" w:lineRule="auto"/>
        <w:ind w:left="1562"/>
        <w:rPr>
          <w:rFonts w:ascii="Times New Roman" w:hAnsi="Times New Roman" w:cs="Times New Roman"/>
          <w:color w:val="auto"/>
        </w:rPr>
      </w:pPr>
    </w:p>
    <w:sectPr w:rsidR="00AE0002" w:rsidRPr="00890C75" w:rsidSect="007B25A9">
      <w:footerReference w:type="even" r:id="rId36"/>
      <w:footerReference w:type="default" r:id="rId37"/>
      <w:footerReference w:type="first" r:id="rId38"/>
      <w:type w:val="continuous"/>
      <w:pgSz w:w="11906" w:h="16838"/>
      <w:pgMar w:top="851" w:right="851" w:bottom="851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ABF0B" w14:textId="77777777" w:rsidR="00F97611" w:rsidRDefault="00F97611">
      <w:pPr>
        <w:spacing w:after="0" w:line="240" w:lineRule="auto"/>
      </w:pPr>
      <w:r>
        <w:separator/>
      </w:r>
    </w:p>
  </w:endnote>
  <w:endnote w:type="continuationSeparator" w:id="0">
    <w:p w14:paraId="00C08C6C" w14:textId="77777777" w:rsidR="00F97611" w:rsidRDefault="00F9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DA6E4" w14:textId="77777777" w:rsidR="001A7805" w:rsidRDefault="001A7805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57683A04" w14:textId="77777777" w:rsidR="001A7805" w:rsidRDefault="001A7805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C9E1B" w14:textId="77777777" w:rsidR="001A7805" w:rsidRPr="009810CC" w:rsidRDefault="001A7805">
    <w:pPr>
      <w:spacing w:after="0"/>
      <w:ind w:right="145"/>
      <w:jc w:val="right"/>
      <w:rPr>
        <w:lang w:val="en-US"/>
      </w:rPr>
    </w:pPr>
  </w:p>
  <w:p w14:paraId="75AA5E3A" w14:textId="77777777" w:rsidR="001A7805" w:rsidRDefault="001A7805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153E" w14:textId="77777777" w:rsidR="001A7805" w:rsidRDefault="001A7805">
    <w:pPr>
      <w:spacing w:after="0"/>
      <w:ind w:right="14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015FD7E0" w14:textId="77777777" w:rsidR="001A7805" w:rsidRDefault="001A7805">
    <w:pPr>
      <w:spacing w:after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516A2" w14:textId="77777777" w:rsidR="001A7805" w:rsidRDefault="001A7805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14:paraId="4211FFBF" w14:textId="77777777" w:rsidR="001A7805" w:rsidRDefault="001A7805">
    <w:pPr>
      <w:spacing w:after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D7E02" w14:textId="77777777" w:rsidR="001A7805" w:rsidRDefault="001A7805">
    <w:pPr>
      <w:spacing w:after="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20CE" w14:textId="77777777" w:rsidR="001A7805" w:rsidRDefault="001A7805">
    <w:pPr>
      <w:spacing w:after="0"/>
      <w:ind w:right="4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8</w:t>
    </w:r>
    <w:r>
      <w:fldChar w:fldCharType="end"/>
    </w:r>
  </w:p>
  <w:p w14:paraId="57006A82" w14:textId="77777777" w:rsidR="001A7805" w:rsidRDefault="001A7805">
    <w:pPr>
      <w:spacing w:after="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E378D" w14:textId="77777777" w:rsidR="001A7805" w:rsidRDefault="001A7805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14:paraId="00461922" w14:textId="77777777" w:rsidR="001A7805" w:rsidRDefault="001A7805">
    <w:pPr>
      <w:spacing w:after="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90424" w14:textId="77777777" w:rsidR="001A7805" w:rsidRDefault="001A7805">
    <w:pPr>
      <w:spacing w:after="0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091D2" w14:textId="77777777" w:rsidR="001A7805" w:rsidRDefault="001A7805">
    <w:pPr>
      <w:spacing w:after="0"/>
      <w:ind w:right="28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21</w:t>
    </w:r>
    <w:r>
      <w:fldChar w:fldCharType="end"/>
    </w:r>
  </w:p>
  <w:p w14:paraId="64171468" w14:textId="77777777" w:rsidR="001A7805" w:rsidRDefault="001A7805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4B49" w14:textId="77777777" w:rsidR="00F97611" w:rsidRDefault="00F97611">
      <w:pPr>
        <w:spacing w:after="0" w:line="240" w:lineRule="auto"/>
      </w:pPr>
      <w:r>
        <w:separator/>
      </w:r>
    </w:p>
  </w:footnote>
  <w:footnote w:type="continuationSeparator" w:id="0">
    <w:p w14:paraId="08B5E757" w14:textId="77777777" w:rsidR="00F97611" w:rsidRDefault="00F97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D20AE"/>
    <w:multiLevelType w:val="hybridMultilevel"/>
    <w:tmpl w:val="C82A9DE2"/>
    <w:lvl w:ilvl="0" w:tplc="7030497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16F05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462AB4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768FD2">
      <w:start w:val="1"/>
      <w:numFmt w:val="bullet"/>
      <w:lvlRestart w:val="0"/>
      <w:lvlText w:val="–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DABA0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0EDA4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488E26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DC0A7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ECAA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302982"/>
    <w:multiLevelType w:val="hybridMultilevel"/>
    <w:tmpl w:val="58E492E2"/>
    <w:lvl w:ilvl="0" w:tplc="84507E0C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E250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7E04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C538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5E41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D023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A52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A0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54D5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BE0391"/>
    <w:multiLevelType w:val="multilevel"/>
    <w:tmpl w:val="F91E83A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45A51"/>
    <w:multiLevelType w:val="hybridMultilevel"/>
    <w:tmpl w:val="238C10FE"/>
    <w:lvl w:ilvl="0" w:tplc="41024DF6">
      <w:start w:val="1"/>
      <w:numFmt w:val="bullet"/>
      <w:lvlText w:val="–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44E4EC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AA5B2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085CF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6CF20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29150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E6927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5A0830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7651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8059D9"/>
    <w:multiLevelType w:val="multilevel"/>
    <w:tmpl w:val="58286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E77FA7"/>
    <w:multiLevelType w:val="multilevel"/>
    <w:tmpl w:val="A79EEA60"/>
    <w:lvl w:ilvl="0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Text w:val="%3."/>
      <w:lvlJc w:val="left"/>
      <w:pPr>
        <w:ind w:left="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7F3E48"/>
    <w:multiLevelType w:val="hybridMultilevel"/>
    <w:tmpl w:val="011601CC"/>
    <w:lvl w:ilvl="0" w:tplc="5A96828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B44D3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A349E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92B568">
      <w:start w:val="1"/>
      <w:numFmt w:val="bullet"/>
      <w:lvlRestart w:val="0"/>
      <w:lvlText w:val="-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36FF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C4508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F62BA8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A80A66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20EE9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220DA9"/>
    <w:multiLevelType w:val="hybridMultilevel"/>
    <w:tmpl w:val="67EAE196"/>
    <w:lvl w:ilvl="0" w:tplc="F8323578">
      <w:start w:val="2"/>
      <w:numFmt w:val="decimal"/>
      <w:lvlText w:val="%1."/>
      <w:lvlJc w:val="left"/>
      <w:pPr>
        <w:ind w:left="5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5465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D270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6A19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A871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E2A7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5CC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E208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1017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D7243C"/>
    <w:multiLevelType w:val="multilevel"/>
    <w:tmpl w:val="2C620EDE"/>
    <w:lvl w:ilvl="0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12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B84F94"/>
    <w:multiLevelType w:val="hybridMultilevel"/>
    <w:tmpl w:val="45D6A84C"/>
    <w:lvl w:ilvl="0" w:tplc="2BF6D5BC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50668"/>
    <w:multiLevelType w:val="hybridMultilevel"/>
    <w:tmpl w:val="3A9A8844"/>
    <w:lvl w:ilvl="0" w:tplc="0F6640E2">
      <w:start w:val="1"/>
      <w:numFmt w:val="decimal"/>
      <w:lvlText w:val="%1."/>
      <w:lvlJc w:val="left"/>
      <w:pPr>
        <w:ind w:left="2119" w:hanging="14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6185890">
    <w:abstractNumId w:val="7"/>
  </w:num>
  <w:num w:numId="2" w16cid:durableId="791050940">
    <w:abstractNumId w:val="3"/>
  </w:num>
  <w:num w:numId="3" w16cid:durableId="835264500">
    <w:abstractNumId w:val="8"/>
  </w:num>
  <w:num w:numId="4" w16cid:durableId="983970067">
    <w:abstractNumId w:val="1"/>
  </w:num>
  <w:num w:numId="5" w16cid:durableId="972949084">
    <w:abstractNumId w:val="5"/>
  </w:num>
  <w:num w:numId="6" w16cid:durableId="1441536435">
    <w:abstractNumId w:val="6"/>
  </w:num>
  <w:num w:numId="7" w16cid:durableId="1412432715">
    <w:abstractNumId w:val="2"/>
  </w:num>
  <w:num w:numId="8" w16cid:durableId="417022771">
    <w:abstractNumId w:val="0"/>
  </w:num>
  <w:num w:numId="9" w16cid:durableId="1786578364">
    <w:abstractNumId w:val="9"/>
  </w:num>
  <w:num w:numId="10" w16cid:durableId="740449229">
    <w:abstractNumId w:val="10"/>
  </w:num>
  <w:num w:numId="11" w16cid:durableId="2026514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09F"/>
    <w:rsid w:val="00003755"/>
    <w:rsid w:val="00015EA3"/>
    <w:rsid w:val="00030962"/>
    <w:rsid w:val="0007102E"/>
    <w:rsid w:val="0007305B"/>
    <w:rsid w:val="00081AFC"/>
    <w:rsid w:val="00082343"/>
    <w:rsid w:val="000858D4"/>
    <w:rsid w:val="00093935"/>
    <w:rsid w:val="00094DF0"/>
    <w:rsid w:val="000B4C2A"/>
    <w:rsid w:val="000D04C7"/>
    <w:rsid w:val="00137EE2"/>
    <w:rsid w:val="0017464A"/>
    <w:rsid w:val="00193AAF"/>
    <w:rsid w:val="00193D4F"/>
    <w:rsid w:val="001A1C30"/>
    <w:rsid w:val="001A7805"/>
    <w:rsid w:val="001D5E16"/>
    <w:rsid w:val="001F4B2C"/>
    <w:rsid w:val="00215BFD"/>
    <w:rsid w:val="00234C12"/>
    <w:rsid w:val="0024317F"/>
    <w:rsid w:val="002743AD"/>
    <w:rsid w:val="002C044C"/>
    <w:rsid w:val="00381A81"/>
    <w:rsid w:val="003928CA"/>
    <w:rsid w:val="0039610D"/>
    <w:rsid w:val="00425EF5"/>
    <w:rsid w:val="00435A4C"/>
    <w:rsid w:val="004427B4"/>
    <w:rsid w:val="00444FCB"/>
    <w:rsid w:val="00475691"/>
    <w:rsid w:val="004A3D6A"/>
    <w:rsid w:val="004A5D5E"/>
    <w:rsid w:val="00547F0B"/>
    <w:rsid w:val="00547F8B"/>
    <w:rsid w:val="00574F33"/>
    <w:rsid w:val="00590999"/>
    <w:rsid w:val="00595056"/>
    <w:rsid w:val="005A70DB"/>
    <w:rsid w:val="005A7DCE"/>
    <w:rsid w:val="005B1A03"/>
    <w:rsid w:val="00614FB2"/>
    <w:rsid w:val="00670705"/>
    <w:rsid w:val="006A3A37"/>
    <w:rsid w:val="006A671D"/>
    <w:rsid w:val="006B2543"/>
    <w:rsid w:val="006D709F"/>
    <w:rsid w:val="006E1247"/>
    <w:rsid w:val="006F6CCF"/>
    <w:rsid w:val="00700954"/>
    <w:rsid w:val="00730B26"/>
    <w:rsid w:val="00735B44"/>
    <w:rsid w:val="007746D2"/>
    <w:rsid w:val="007769BE"/>
    <w:rsid w:val="007A5EDC"/>
    <w:rsid w:val="007B25A9"/>
    <w:rsid w:val="007E1D9C"/>
    <w:rsid w:val="007F2556"/>
    <w:rsid w:val="007F41E3"/>
    <w:rsid w:val="00851856"/>
    <w:rsid w:val="00890C75"/>
    <w:rsid w:val="0089681A"/>
    <w:rsid w:val="008A52A2"/>
    <w:rsid w:val="008E493E"/>
    <w:rsid w:val="008E52FF"/>
    <w:rsid w:val="0096143D"/>
    <w:rsid w:val="009810CC"/>
    <w:rsid w:val="00A01285"/>
    <w:rsid w:val="00A018AA"/>
    <w:rsid w:val="00A343E1"/>
    <w:rsid w:val="00A553A8"/>
    <w:rsid w:val="00A814B2"/>
    <w:rsid w:val="00A8760D"/>
    <w:rsid w:val="00A9173B"/>
    <w:rsid w:val="00AB3C5C"/>
    <w:rsid w:val="00AD2270"/>
    <w:rsid w:val="00AE0002"/>
    <w:rsid w:val="00B33D27"/>
    <w:rsid w:val="00B9482F"/>
    <w:rsid w:val="00BE0DB1"/>
    <w:rsid w:val="00BF700D"/>
    <w:rsid w:val="00C34FC1"/>
    <w:rsid w:val="00C64A89"/>
    <w:rsid w:val="00C70E1B"/>
    <w:rsid w:val="00CC283E"/>
    <w:rsid w:val="00CD6A8D"/>
    <w:rsid w:val="00CE45B1"/>
    <w:rsid w:val="00CF424F"/>
    <w:rsid w:val="00CF793A"/>
    <w:rsid w:val="00D12F86"/>
    <w:rsid w:val="00D14CA7"/>
    <w:rsid w:val="00DE06BC"/>
    <w:rsid w:val="00E14AFB"/>
    <w:rsid w:val="00E56086"/>
    <w:rsid w:val="00E8264C"/>
    <w:rsid w:val="00EA102E"/>
    <w:rsid w:val="00F111A9"/>
    <w:rsid w:val="00F16F9D"/>
    <w:rsid w:val="00F23B95"/>
    <w:rsid w:val="00F94A0A"/>
    <w:rsid w:val="00F97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1CA4"/>
  <w15:docId w15:val="{8784064A-C7BB-4780-9BC3-D86B3AB8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73B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A9173B"/>
    <w:pPr>
      <w:keepNext/>
      <w:keepLines/>
      <w:spacing w:after="0"/>
      <w:ind w:left="12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A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9173B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9173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5A7DCE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39"/>
    <w:rsid w:val="005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A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5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51856"/>
    <w:rPr>
      <w:rFonts w:ascii="Calibri" w:eastAsia="Calibri" w:hAnsi="Calibri" w:cs="Calibri"/>
      <w:color w:val="000000"/>
    </w:rPr>
  </w:style>
  <w:style w:type="character" w:styleId="a8">
    <w:name w:val="Hyperlink"/>
    <w:basedOn w:val="a0"/>
    <w:uiPriority w:val="99"/>
    <w:unhideWhenUsed/>
    <w:rsid w:val="006A671D"/>
    <w:rPr>
      <w:color w:val="0563C1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6A67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671D"/>
    <w:rPr>
      <w:rFonts w:ascii="Calibri" w:eastAsia="Calibri" w:hAnsi="Calibri" w:cs="Calibri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CD6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D6A8D"/>
    <w:rPr>
      <w:rFonts w:ascii="Segoe UI" w:eastAsia="Calibri" w:hAnsi="Segoe UI" w:cs="Segoe UI"/>
      <w:color w:val="000000"/>
      <w:sz w:val="18"/>
      <w:szCs w:val="18"/>
    </w:rPr>
  </w:style>
  <w:style w:type="character" w:customStyle="1" w:styleId="31">
    <w:name w:val="Заголовок №3_"/>
    <w:basedOn w:val="a0"/>
    <w:link w:val="310"/>
    <w:uiPriority w:val="99"/>
    <w:locked/>
    <w:rsid w:val="00030962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0"/>
    <w:link w:val="ad"/>
    <w:uiPriority w:val="99"/>
    <w:rsid w:val="00030962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1"/>
    <w:uiPriority w:val="99"/>
    <w:rsid w:val="00030962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eastAsiaTheme="minorEastAsia" w:hAnsi="Times New Roman" w:cs="Times New Roman"/>
      <w:b/>
      <w:bCs/>
      <w:i/>
      <w:iCs/>
      <w:color w:val="auto"/>
      <w:sz w:val="26"/>
      <w:szCs w:val="26"/>
    </w:rPr>
  </w:style>
  <w:style w:type="character" w:customStyle="1" w:styleId="ae">
    <w:name w:val="Основной текст Знак"/>
    <w:basedOn w:val="a0"/>
    <w:uiPriority w:val="99"/>
    <w:semiHidden/>
    <w:rsid w:val="00030962"/>
    <w:rPr>
      <w:rFonts w:ascii="Calibri" w:eastAsia="Calibri" w:hAnsi="Calibri" w:cs="Calibri"/>
      <w:color w:val="000000"/>
    </w:rPr>
  </w:style>
  <w:style w:type="paragraph" w:customStyle="1" w:styleId="310">
    <w:name w:val="Заголовок №31"/>
    <w:basedOn w:val="a"/>
    <w:link w:val="31"/>
    <w:uiPriority w:val="99"/>
    <w:rsid w:val="00030962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EastAsia" w:hAnsi="Times New Roman" w:cs="Times New Roman"/>
      <w:b/>
      <w:bCs/>
      <w:color w:val="auto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93A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2">
    <w:name w:val="Сетка таблицы2"/>
    <w:basedOn w:val="a1"/>
    <w:next w:val="a4"/>
    <w:uiPriority w:val="39"/>
    <w:qFormat/>
    <w:rsid w:val="00193AAF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zdt-magazine.ru/" TargetMode="External"/><Relationship Id="rId18" Type="http://schemas.openxmlformats.org/officeDocument/2006/relationships/hyperlink" Target="http://www.zdt-magazine.ru/" TargetMode="External"/><Relationship Id="rId26" Type="http://schemas.openxmlformats.org/officeDocument/2006/relationships/hyperlink" Target="http://railway-publish.com/journ_li.html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railway-publish.com/journ_li.html" TargetMode="External"/><Relationship Id="rId34" Type="http://schemas.openxmlformats.org/officeDocument/2006/relationships/hyperlink" Target="http://railway-publish.com/journ_li.html" TargetMode="Externa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hyperlink" Target="http://www.zdt-magazine.ru/" TargetMode="External"/><Relationship Id="rId25" Type="http://schemas.openxmlformats.org/officeDocument/2006/relationships/hyperlink" Target="http://railway-publish.com/journ_li.html" TargetMode="External"/><Relationship Id="rId33" Type="http://schemas.openxmlformats.org/officeDocument/2006/relationships/hyperlink" Target="http://railway-publish.com/journ_li.html" TargetMode="External"/><Relationship Id="rId38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yperlink" Target="http://www.zdt-magazine.ru/" TargetMode="External"/><Relationship Id="rId20" Type="http://schemas.openxmlformats.org/officeDocument/2006/relationships/hyperlink" Target="http://www.zdt-magazine.ru/" TargetMode="External"/><Relationship Id="rId29" Type="http://schemas.openxmlformats.org/officeDocument/2006/relationships/hyperlink" Target="http://railway-publish.com/journ_l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railway-publish.com/journ_li.html" TargetMode="External"/><Relationship Id="rId32" Type="http://schemas.openxmlformats.org/officeDocument/2006/relationships/hyperlink" Target="http://railway-publish.com/journ_li.html" TargetMode="External"/><Relationship Id="rId37" Type="http://schemas.openxmlformats.org/officeDocument/2006/relationships/footer" Target="footer8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zdt-magazine.ru/" TargetMode="External"/><Relationship Id="rId23" Type="http://schemas.openxmlformats.org/officeDocument/2006/relationships/hyperlink" Target="http://railway-publish.com/journ_li.html" TargetMode="External"/><Relationship Id="rId28" Type="http://schemas.openxmlformats.org/officeDocument/2006/relationships/hyperlink" Target="http://railway-publish.com/journ_li.html" TargetMode="External"/><Relationship Id="rId36" Type="http://schemas.openxmlformats.org/officeDocument/2006/relationships/footer" Target="footer7.xml"/><Relationship Id="rId10" Type="http://schemas.openxmlformats.org/officeDocument/2006/relationships/footer" Target="footer4.xml"/><Relationship Id="rId19" Type="http://schemas.openxmlformats.org/officeDocument/2006/relationships/hyperlink" Target="http://www.zdt-magazine.ru/" TargetMode="External"/><Relationship Id="rId31" Type="http://schemas.openxmlformats.org/officeDocument/2006/relationships/hyperlink" Target="http://railway-publish.com/journ_li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zdt-magazine.ru/" TargetMode="External"/><Relationship Id="rId22" Type="http://schemas.openxmlformats.org/officeDocument/2006/relationships/hyperlink" Target="http://railway-publish.com/journ_li.html" TargetMode="External"/><Relationship Id="rId27" Type="http://schemas.openxmlformats.org/officeDocument/2006/relationships/hyperlink" Target="http://railway-publish.com/journ_li.html" TargetMode="External"/><Relationship Id="rId30" Type="http://schemas.openxmlformats.org/officeDocument/2006/relationships/hyperlink" Target="http://railway-publish.com/journ_li.html" TargetMode="External"/><Relationship Id="rId35" Type="http://schemas.openxmlformats.org/officeDocument/2006/relationships/hyperlink" Target="http://scbist.com/tyagovyi-podvizhnoi-sosta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4284</Words>
  <Characters>24421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2022-06-27T01:10:00Z</cp:lastPrinted>
  <dcterms:created xsi:type="dcterms:W3CDTF">2025-01-27T23:38:00Z</dcterms:created>
  <dcterms:modified xsi:type="dcterms:W3CDTF">2026-02-12T04:36:00Z</dcterms:modified>
</cp:coreProperties>
</file>